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2E2B3BFB" w:rsidR="003549BB" w:rsidRPr="00C83711" w:rsidRDefault="00A12A80" w:rsidP="00E009E9">
      <w:pPr>
        <w:jc w:val="center"/>
        <w:rPr>
          <w:rFonts w:cstheme="minorHAnsi"/>
          <w:sz w:val="24"/>
          <w:szCs w:val="24"/>
        </w:rPr>
      </w:pPr>
      <w:r w:rsidRPr="00C83711">
        <w:rPr>
          <w:rFonts w:cstheme="minorHAnsi"/>
          <w:sz w:val="24"/>
          <w:szCs w:val="24"/>
        </w:rPr>
        <w:t>Living as a Church</w:t>
      </w:r>
      <w:r w:rsidR="00E009E9" w:rsidRPr="00C83711">
        <w:rPr>
          <w:rFonts w:cstheme="minorHAnsi"/>
          <w:sz w:val="24"/>
          <w:szCs w:val="24"/>
        </w:rPr>
        <w:t xml:space="preserve"> I</w:t>
      </w:r>
      <w:r w:rsidR="00F561B8" w:rsidRPr="00C83711">
        <w:rPr>
          <w:rFonts w:cstheme="minorHAnsi"/>
          <w:sz w:val="24"/>
          <w:szCs w:val="24"/>
        </w:rPr>
        <w:t>I</w:t>
      </w:r>
      <w:r w:rsidR="005E6AC9">
        <w:rPr>
          <w:rFonts w:cstheme="minorHAnsi"/>
          <w:sz w:val="24"/>
          <w:szCs w:val="24"/>
        </w:rPr>
        <w:t>I</w:t>
      </w:r>
    </w:p>
    <w:p w14:paraId="468EA7C5" w14:textId="5C0F2DB3" w:rsidR="00E009E9" w:rsidRPr="00C83711" w:rsidRDefault="00E009E9" w:rsidP="00A12A80">
      <w:pPr>
        <w:jc w:val="center"/>
        <w:rPr>
          <w:rFonts w:cstheme="minorHAnsi"/>
          <w:sz w:val="24"/>
          <w:szCs w:val="24"/>
        </w:rPr>
      </w:pPr>
      <w:r w:rsidRPr="00C83711">
        <w:rPr>
          <w:rFonts w:cstheme="minorHAnsi"/>
          <w:sz w:val="24"/>
          <w:szCs w:val="24"/>
        </w:rPr>
        <w:t>(</w:t>
      </w:r>
      <w:r w:rsidR="005E6AC9">
        <w:rPr>
          <w:rFonts w:cstheme="minorHAnsi"/>
          <w:sz w:val="24"/>
          <w:szCs w:val="24"/>
        </w:rPr>
        <w:t>Love in Conflict and Discontentment</w:t>
      </w:r>
      <w:r w:rsidRPr="00C83711">
        <w:rPr>
          <w:rFonts w:cstheme="minorHAnsi"/>
          <w:sz w:val="24"/>
          <w:szCs w:val="24"/>
        </w:rPr>
        <w:t>)</w:t>
      </w:r>
    </w:p>
    <w:p w14:paraId="1D2EC0CB" w14:textId="06D75E73" w:rsidR="00F561B8" w:rsidRDefault="005E6AC9" w:rsidP="00F561B8">
      <w:pPr>
        <w:rPr>
          <w:rFonts w:cstheme="minorHAnsi"/>
          <w:sz w:val="24"/>
          <w:szCs w:val="24"/>
        </w:rPr>
      </w:pPr>
      <w:r>
        <w:rPr>
          <w:rFonts w:cstheme="minorHAnsi"/>
          <w:sz w:val="24"/>
          <w:szCs w:val="24"/>
        </w:rPr>
        <w:t>As you are all aware, we have been engaged in a most relevant and practical study of the church</w:t>
      </w:r>
      <w:r w:rsidR="00F561B8" w:rsidRPr="00C83711">
        <w:rPr>
          <w:rFonts w:cstheme="minorHAnsi"/>
          <w:sz w:val="24"/>
          <w:szCs w:val="24"/>
        </w:rPr>
        <w:t>.</w:t>
      </w:r>
    </w:p>
    <w:p w14:paraId="44BB3742" w14:textId="61127E18" w:rsidR="000C7BE1" w:rsidRDefault="000C7BE1" w:rsidP="00F561B8">
      <w:pPr>
        <w:rPr>
          <w:rFonts w:cstheme="minorHAnsi"/>
          <w:sz w:val="24"/>
          <w:szCs w:val="24"/>
        </w:rPr>
      </w:pPr>
      <w:r>
        <w:rPr>
          <w:rFonts w:cstheme="minorHAnsi"/>
          <w:sz w:val="24"/>
          <w:szCs w:val="24"/>
        </w:rPr>
        <w:t>That institution for which our LJC gave His life, that institution that is designed to be a central feature of the Christian life.</w:t>
      </w:r>
    </w:p>
    <w:p w14:paraId="41421B3E" w14:textId="408D4C8D" w:rsidR="000C7BE1" w:rsidRDefault="000C7BE1" w:rsidP="00F561B8">
      <w:pPr>
        <w:rPr>
          <w:rFonts w:cstheme="minorHAnsi"/>
          <w:sz w:val="24"/>
          <w:szCs w:val="24"/>
        </w:rPr>
      </w:pPr>
      <w:r>
        <w:rPr>
          <w:rFonts w:cstheme="minorHAnsi"/>
          <w:sz w:val="24"/>
          <w:szCs w:val="24"/>
        </w:rPr>
        <w:t xml:space="preserve">We have covered quite a lot of ground as we have examined the Scriptures </w:t>
      </w:r>
      <w:proofErr w:type="gramStart"/>
      <w:r>
        <w:rPr>
          <w:rFonts w:cstheme="minorHAnsi"/>
          <w:sz w:val="24"/>
          <w:szCs w:val="24"/>
        </w:rPr>
        <w:t>in order to</w:t>
      </w:r>
      <w:proofErr w:type="gramEnd"/>
      <w:r>
        <w:rPr>
          <w:rFonts w:cstheme="minorHAnsi"/>
          <w:sz w:val="24"/>
          <w:szCs w:val="24"/>
        </w:rPr>
        <w:t xml:space="preserve"> formulate in </w:t>
      </w:r>
      <w:r w:rsidR="00CE09BF">
        <w:rPr>
          <w:rFonts w:cstheme="minorHAnsi"/>
          <w:sz w:val="24"/>
          <w:szCs w:val="24"/>
        </w:rPr>
        <w:t>our minds a proper Biblical theology of the church.</w:t>
      </w:r>
    </w:p>
    <w:p w14:paraId="36A7879F" w14:textId="5F758719" w:rsidR="00CE09BF" w:rsidRDefault="00CE09BF" w:rsidP="00CE09BF">
      <w:pPr>
        <w:pStyle w:val="ListParagraph"/>
        <w:numPr>
          <w:ilvl w:val="0"/>
          <w:numId w:val="15"/>
        </w:numPr>
        <w:tabs>
          <w:tab w:val="left" w:pos="360"/>
        </w:tabs>
        <w:ind w:left="360" w:hanging="360"/>
        <w:rPr>
          <w:rFonts w:cstheme="minorHAnsi"/>
          <w:sz w:val="24"/>
          <w:szCs w:val="24"/>
        </w:rPr>
      </w:pPr>
      <w:r>
        <w:rPr>
          <w:rFonts w:cstheme="minorHAnsi"/>
          <w:sz w:val="24"/>
          <w:szCs w:val="24"/>
        </w:rPr>
        <w:t>Church as the N/C Community</w:t>
      </w:r>
    </w:p>
    <w:p w14:paraId="580FA286" w14:textId="53969429" w:rsidR="00CE09BF" w:rsidRDefault="00CE09BF" w:rsidP="00CE09BF">
      <w:pPr>
        <w:pStyle w:val="ListParagraph"/>
        <w:numPr>
          <w:ilvl w:val="0"/>
          <w:numId w:val="16"/>
        </w:numPr>
        <w:tabs>
          <w:tab w:val="left" w:pos="360"/>
        </w:tabs>
        <w:rPr>
          <w:rFonts w:cstheme="minorHAnsi"/>
          <w:sz w:val="24"/>
          <w:szCs w:val="24"/>
        </w:rPr>
      </w:pPr>
      <w:r>
        <w:rPr>
          <w:rFonts w:cstheme="minorHAnsi"/>
          <w:sz w:val="24"/>
          <w:szCs w:val="24"/>
        </w:rPr>
        <w:t>Behind the curtain (Eph 3:10); foundational text</w:t>
      </w:r>
    </w:p>
    <w:p w14:paraId="7CA02830" w14:textId="4EA0C466" w:rsidR="00CE09BF" w:rsidRDefault="00CE09BF" w:rsidP="00CE09BF">
      <w:pPr>
        <w:pStyle w:val="ListParagraph"/>
        <w:numPr>
          <w:ilvl w:val="0"/>
          <w:numId w:val="16"/>
        </w:numPr>
        <w:tabs>
          <w:tab w:val="left" w:pos="360"/>
        </w:tabs>
        <w:rPr>
          <w:rFonts w:cstheme="minorHAnsi"/>
          <w:sz w:val="24"/>
          <w:szCs w:val="24"/>
        </w:rPr>
      </w:pPr>
      <w:r>
        <w:rPr>
          <w:rFonts w:cstheme="minorHAnsi"/>
          <w:sz w:val="24"/>
          <w:szCs w:val="24"/>
        </w:rPr>
        <w:t xml:space="preserve">Theological Identity: N/C Community/universal and local/visible and invisible/using OT and NT/figurative and </w:t>
      </w:r>
      <w:proofErr w:type="gramStart"/>
      <w:r>
        <w:rPr>
          <w:rFonts w:cstheme="minorHAnsi"/>
          <w:sz w:val="24"/>
          <w:szCs w:val="24"/>
        </w:rPr>
        <w:t>expressive</w:t>
      </w:r>
      <w:proofErr w:type="gramEnd"/>
    </w:p>
    <w:p w14:paraId="4B1F1854" w14:textId="4324A4AE" w:rsidR="00CE09BF" w:rsidRDefault="00CE09BF" w:rsidP="00CE09BF">
      <w:pPr>
        <w:pStyle w:val="ListParagraph"/>
        <w:numPr>
          <w:ilvl w:val="0"/>
          <w:numId w:val="15"/>
        </w:numPr>
        <w:tabs>
          <w:tab w:val="left" w:pos="360"/>
        </w:tabs>
        <w:ind w:left="450" w:hanging="450"/>
        <w:rPr>
          <w:rFonts w:cstheme="minorHAnsi"/>
          <w:sz w:val="24"/>
          <w:szCs w:val="24"/>
        </w:rPr>
      </w:pPr>
      <w:r>
        <w:rPr>
          <w:rFonts w:cstheme="minorHAnsi"/>
          <w:sz w:val="24"/>
          <w:szCs w:val="24"/>
        </w:rPr>
        <w:t>The Faith of the Church</w:t>
      </w:r>
    </w:p>
    <w:p w14:paraId="60CF31AC" w14:textId="0499E66D" w:rsidR="00CE09BF" w:rsidRDefault="00CE09BF" w:rsidP="00CE09BF">
      <w:pPr>
        <w:pStyle w:val="ListParagraph"/>
        <w:numPr>
          <w:ilvl w:val="0"/>
          <w:numId w:val="16"/>
        </w:numPr>
        <w:tabs>
          <w:tab w:val="left" w:pos="360"/>
        </w:tabs>
        <w:rPr>
          <w:rFonts w:cstheme="minorHAnsi"/>
          <w:sz w:val="24"/>
          <w:szCs w:val="24"/>
        </w:rPr>
      </w:pPr>
      <w:r>
        <w:rPr>
          <w:rFonts w:cstheme="minorHAnsi"/>
          <w:sz w:val="24"/>
          <w:szCs w:val="24"/>
        </w:rPr>
        <w:t>Beginning of confessions/creeds etc.</w:t>
      </w:r>
    </w:p>
    <w:p w14:paraId="1AF435CD" w14:textId="56F40905" w:rsidR="00CE09BF" w:rsidRDefault="00CE09BF" w:rsidP="00CE09BF">
      <w:pPr>
        <w:pStyle w:val="ListParagraph"/>
        <w:numPr>
          <w:ilvl w:val="0"/>
          <w:numId w:val="16"/>
        </w:numPr>
        <w:tabs>
          <w:tab w:val="left" w:pos="360"/>
        </w:tabs>
        <w:rPr>
          <w:rFonts w:cstheme="minorHAnsi"/>
          <w:sz w:val="24"/>
          <w:szCs w:val="24"/>
        </w:rPr>
      </w:pPr>
      <w:r>
        <w:rPr>
          <w:rFonts w:cstheme="minorHAnsi"/>
          <w:sz w:val="24"/>
          <w:szCs w:val="24"/>
        </w:rPr>
        <w:t>Practical use</w:t>
      </w:r>
    </w:p>
    <w:p w14:paraId="1A772B6E" w14:textId="0C20FF74" w:rsidR="00CE09BF" w:rsidRDefault="00CE09BF" w:rsidP="00CE09BF">
      <w:pPr>
        <w:pStyle w:val="ListParagraph"/>
        <w:numPr>
          <w:ilvl w:val="0"/>
          <w:numId w:val="16"/>
        </w:numPr>
        <w:tabs>
          <w:tab w:val="left" w:pos="360"/>
        </w:tabs>
        <w:rPr>
          <w:rFonts w:cstheme="minorHAnsi"/>
          <w:sz w:val="24"/>
          <w:szCs w:val="24"/>
        </w:rPr>
      </w:pPr>
      <w:r>
        <w:rPr>
          <w:rFonts w:cstheme="minorHAnsi"/>
          <w:sz w:val="24"/>
          <w:szCs w:val="24"/>
        </w:rPr>
        <w:t>Proper place</w:t>
      </w:r>
    </w:p>
    <w:p w14:paraId="0FF0D059" w14:textId="256E815F" w:rsidR="00CE09BF" w:rsidRDefault="00CE09BF" w:rsidP="00CE09BF">
      <w:pPr>
        <w:pStyle w:val="ListParagraph"/>
        <w:numPr>
          <w:ilvl w:val="0"/>
          <w:numId w:val="16"/>
        </w:numPr>
        <w:tabs>
          <w:tab w:val="left" w:pos="360"/>
        </w:tabs>
        <w:rPr>
          <w:rFonts w:cstheme="minorHAnsi"/>
          <w:sz w:val="24"/>
          <w:szCs w:val="24"/>
        </w:rPr>
      </w:pPr>
      <w:r>
        <w:rPr>
          <w:rFonts w:cstheme="minorHAnsi"/>
          <w:sz w:val="24"/>
          <w:szCs w:val="24"/>
        </w:rPr>
        <w:t>What we believe</w:t>
      </w:r>
    </w:p>
    <w:p w14:paraId="2C19B036" w14:textId="1E83A28B" w:rsidR="00CE09BF" w:rsidRDefault="00CE09BF" w:rsidP="00CE09BF">
      <w:pPr>
        <w:pStyle w:val="ListParagraph"/>
        <w:numPr>
          <w:ilvl w:val="0"/>
          <w:numId w:val="15"/>
        </w:numPr>
        <w:tabs>
          <w:tab w:val="left" w:pos="360"/>
        </w:tabs>
        <w:ind w:left="360" w:hanging="360"/>
        <w:rPr>
          <w:rFonts w:cstheme="minorHAnsi"/>
          <w:sz w:val="24"/>
          <w:szCs w:val="24"/>
        </w:rPr>
      </w:pPr>
      <w:r>
        <w:rPr>
          <w:rFonts w:cstheme="minorHAnsi"/>
          <w:sz w:val="24"/>
          <w:szCs w:val="24"/>
        </w:rPr>
        <w:t>Membership</w:t>
      </w:r>
    </w:p>
    <w:p w14:paraId="761E73EE" w14:textId="4B7C8D67" w:rsidR="00CE09BF" w:rsidRDefault="00CE09BF" w:rsidP="00CE09BF">
      <w:pPr>
        <w:pStyle w:val="ListParagraph"/>
        <w:numPr>
          <w:ilvl w:val="0"/>
          <w:numId w:val="15"/>
        </w:numPr>
        <w:tabs>
          <w:tab w:val="left" w:pos="360"/>
        </w:tabs>
        <w:ind w:left="360" w:hanging="360"/>
        <w:rPr>
          <w:rFonts w:cstheme="minorHAnsi"/>
          <w:sz w:val="24"/>
          <w:szCs w:val="24"/>
        </w:rPr>
      </w:pPr>
      <w:r>
        <w:rPr>
          <w:rFonts w:cstheme="minorHAnsi"/>
          <w:sz w:val="24"/>
          <w:szCs w:val="24"/>
        </w:rPr>
        <w:t>Worship</w:t>
      </w:r>
    </w:p>
    <w:p w14:paraId="1447A1F1" w14:textId="03968682" w:rsidR="00CE09BF" w:rsidRDefault="00CE09BF" w:rsidP="00CE09BF">
      <w:pPr>
        <w:pStyle w:val="ListParagraph"/>
        <w:numPr>
          <w:ilvl w:val="0"/>
          <w:numId w:val="15"/>
        </w:numPr>
        <w:tabs>
          <w:tab w:val="left" w:pos="360"/>
        </w:tabs>
        <w:ind w:left="360" w:hanging="360"/>
        <w:rPr>
          <w:rFonts w:cstheme="minorHAnsi"/>
          <w:sz w:val="24"/>
          <w:szCs w:val="24"/>
        </w:rPr>
      </w:pPr>
      <w:r>
        <w:rPr>
          <w:rFonts w:cstheme="minorHAnsi"/>
          <w:sz w:val="24"/>
          <w:szCs w:val="24"/>
        </w:rPr>
        <w:t>Mission</w:t>
      </w:r>
    </w:p>
    <w:p w14:paraId="25E1388F" w14:textId="377692C3" w:rsidR="00CE09BF" w:rsidRDefault="00CE09BF" w:rsidP="00CE09BF">
      <w:pPr>
        <w:pStyle w:val="ListParagraph"/>
        <w:numPr>
          <w:ilvl w:val="0"/>
          <w:numId w:val="15"/>
        </w:numPr>
        <w:tabs>
          <w:tab w:val="left" w:pos="360"/>
        </w:tabs>
        <w:ind w:left="360" w:hanging="360"/>
        <w:rPr>
          <w:rFonts w:cstheme="minorHAnsi"/>
          <w:sz w:val="24"/>
          <w:szCs w:val="24"/>
        </w:rPr>
      </w:pPr>
      <w:r>
        <w:rPr>
          <w:rFonts w:cstheme="minorHAnsi"/>
          <w:sz w:val="24"/>
          <w:szCs w:val="24"/>
        </w:rPr>
        <w:t>Preaching and Prayer</w:t>
      </w:r>
    </w:p>
    <w:p w14:paraId="39B3AB44" w14:textId="63F741FD" w:rsidR="00CE09BF" w:rsidRDefault="00CE09BF" w:rsidP="00CE09BF">
      <w:pPr>
        <w:pStyle w:val="ListParagraph"/>
        <w:numPr>
          <w:ilvl w:val="0"/>
          <w:numId w:val="15"/>
        </w:numPr>
        <w:tabs>
          <w:tab w:val="left" w:pos="360"/>
        </w:tabs>
        <w:ind w:left="360" w:hanging="360"/>
        <w:rPr>
          <w:rFonts w:cstheme="minorHAnsi"/>
          <w:sz w:val="24"/>
          <w:szCs w:val="24"/>
        </w:rPr>
      </w:pPr>
      <w:r>
        <w:rPr>
          <w:rFonts w:cstheme="minorHAnsi"/>
          <w:sz w:val="24"/>
          <w:szCs w:val="24"/>
        </w:rPr>
        <w:t>Unity in diversity</w:t>
      </w:r>
    </w:p>
    <w:p w14:paraId="0CF63410" w14:textId="07E08C35" w:rsidR="00CE09BF" w:rsidRDefault="00CE09BF" w:rsidP="00CE09BF">
      <w:pPr>
        <w:tabs>
          <w:tab w:val="left" w:pos="360"/>
        </w:tabs>
        <w:rPr>
          <w:rFonts w:cstheme="minorHAnsi"/>
          <w:sz w:val="24"/>
          <w:szCs w:val="24"/>
        </w:rPr>
      </w:pPr>
      <w:r>
        <w:rPr>
          <w:rFonts w:cstheme="minorHAnsi"/>
          <w:sz w:val="24"/>
          <w:szCs w:val="24"/>
        </w:rPr>
        <w:t>That brings us today to a more practical view of our study where we will examine the “living” part of our class</w:t>
      </w:r>
      <w:r w:rsidR="00B341C8">
        <w:rPr>
          <w:rFonts w:cstheme="minorHAnsi"/>
          <w:sz w:val="24"/>
          <w:szCs w:val="24"/>
        </w:rPr>
        <w:t>’s title {Love in Conflict and Discontentment}.</w:t>
      </w:r>
    </w:p>
    <w:p w14:paraId="6B8DC468" w14:textId="134ED9A8" w:rsidR="00B341C8" w:rsidRDefault="00B341C8" w:rsidP="00CE09BF">
      <w:pPr>
        <w:tabs>
          <w:tab w:val="left" w:pos="360"/>
        </w:tabs>
        <w:rPr>
          <w:rFonts w:cstheme="minorHAnsi"/>
          <w:sz w:val="24"/>
          <w:szCs w:val="24"/>
        </w:rPr>
      </w:pPr>
      <w:r>
        <w:rPr>
          <w:rFonts w:cstheme="minorHAnsi"/>
          <w:sz w:val="24"/>
          <w:szCs w:val="24"/>
        </w:rPr>
        <w:t>*How do we “live together” as the N/C community/the body of JC/the household of God as a group of people united by faith to the risen, glorified Christ, yet infected by the remaining corruption of IS and objects of the wrath of the devil.</w:t>
      </w:r>
    </w:p>
    <w:p w14:paraId="5F903341" w14:textId="0583DE07" w:rsidR="00B341C8" w:rsidRDefault="00B341C8" w:rsidP="00CE09BF">
      <w:pPr>
        <w:tabs>
          <w:tab w:val="left" w:pos="360"/>
        </w:tabs>
        <w:rPr>
          <w:rFonts w:cstheme="minorHAnsi"/>
          <w:sz w:val="24"/>
          <w:szCs w:val="24"/>
        </w:rPr>
      </w:pPr>
      <w:r>
        <w:rPr>
          <w:rFonts w:cstheme="minorHAnsi"/>
          <w:sz w:val="24"/>
          <w:szCs w:val="24"/>
        </w:rPr>
        <w:t>Knowing that conflict/discontentment/aggravation/irritation with one another is more than a possibility, it is inevitable?</w:t>
      </w:r>
    </w:p>
    <w:p w14:paraId="4C9F4C9B" w14:textId="59787EC6" w:rsidR="00B341C8" w:rsidRDefault="00B341C8" w:rsidP="00CE09BF">
      <w:pPr>
        <w:tabs>
          <w:tab w:val="left" w:pos="360"/>
        </w:tabs>
        <w:rPr>
          <w:rFonts w:cstheme="minorHAnsi"/>
          <w:sz w:val="24"/>
          <w:szCs w:val="24"/>
        </w:rPr>
      </w:pPr>
      <w:r>
        <w:rPr>
          <w:rFonts w:cstheme="minorHAnsi"/>
          <w:sz w:val="24"/>
          <w:szCs w:val="24"/>
        </w:rPr>
        <w:t>*How do we function in that reality?  More than that, how do we prosper/grow/develop beings conformed more and more into the image of Jesus Christ?</w:t>
      </w:r>
    </w:p>
    <w:p w14:paraId="016B85B0" w14:textId="7FC74A99" w:rsidR="00B341C8" w:rsidRDefault="00B341C8" w:rsidP="00CE09BF">
      <w:pPr>
        <w:tabs>
          <w:tab w:val="left" w:pos="360"/>
        </w:tabs>
        <w:rPr>
          <w:rFonts w:cstheme="minorHAnsi"/>
          <w:sz w:val="24"/>
          <w:szCs w:val="24"/>
        </w:rPr>
      </w:pPr>
      <w:r>
        <w:rPr>
          <w:rFonts w:cstheme="minorHAnsi"/>
          <w:sz w:val="24"/>
          <w:szCs w:val="24"/>
        </w:rPr>
        <w:t>(Eph 4:15) “Growing up in all aspects into Him, who is the head, even Christ.”</w:t>
      </w:r>
    </w:p>
    <w:p w14:paraId="7764650E" w14:textId="6FE48537" w:rsidR="00B341C8" w:rsidRDefault="00B341C8" w:rsidP="00CE09BF">
      <w:pPr>
        <w:tabs>
          <w:tab w:val="left" w:pos="360"/>
        </w:tabs>
        <w:rPr>
          <w:rFonts w:cstheme="minorHAnsi"/>
          <w:sz w:val="24"/>
          <w:szCs w:val="24"/>
        </w:rPr>
      </w:pPr>
      <w:r>
        <w:rPr>
          <w:rFonts w:cstheme="minorHAnsi"/>
          <w:sz w:val="24"/>
          <w:szCs w:val="24"/>
        </w:rPr>
        <w:t>I am hopeful you sense the gravity of what we will take up today.</w:t>
      </w:r>
    </w:p>
    <w:p w14:paraId="64CDAD8C" w14:textId="60F896EA" w:rsidR="00B341C8" w:rsidRDefault="00B341C8" w:rsidP="00CE09BF">
      <w:pPr>
        <w:tabs>
          <w:tab w:val="left" w:pos="360"/>
        </w:tabs>
        <w:rPr>
          <w:rFonts w:cstheme="minorHAnsi"/>
          <w:sz w:val="24"/>
          <w:szCs w:val="24"/>
        </w:rPr>
      </w:pPr>
      <w:r>
        <w:rPr>
          <w:rFonts w:cstheme="minorHAnsi"/>
          <w:sz w:val="24"/>
          <w:szCs w:val="24"/>
        </w:rPr>
        <w:lastRenderedPageBreak/>
        <w:t xml:space="preserve">I am hopeful as well that you will find encouragement and help as you seek “with full purpose of heart to remain faithful to the Lord” and his church, even when you encounter conflict and </w:t>
      </w:r>
      <w:proofErr w:type="gramStart"/>
      <w:r>
        <w:rPr>
          <w:rFonts w:cstheme="minorHAnsi"/>
          <w:sz w:val="24"/>
          <w:szCs w:val="24"/>
        </w:rPr>
        <w:t>discontentment</w:t>
      </w:r>
      <w:proofErr w:type="gramEnd"/>
      <w:r>
        <w:rPr>
          <w:rFonts w:cstheme="minorHAnsi"/>
          <w:sz w:val="24"/>
          <w:szCs w:val="24"/>
        </w:rPr>
        <w:t>.</w:t>
      </w:r>
    </w:p>
    <w:p w14:paraId="2DBB78C5" w14:textId="1B3EB0EC" w:rsidR="00B341C8" w:rsidRDefault="00B341C8" w:rsidP="00B341C8">
      <w:pPr>
        <w:pStyle w:val="ListParagraph"/>
        <w:numPr>
          <w:ilvl w:val="0"/>
          <w:numId w:val="17"/>
        </w:numPr>
        <w:tabs>
          <w:tab w:val="left" w:pos="360"/>
        </w:tabs>
        <w:ind w:left="360" w:hanging="360"/>
        <w:rPr>
          <w:rFonts w:cstheme="minorHAnsi"/>
          <w:sz w:val="24"/>
          <w:szCs w:val="24"/>
        </w:rPr>
      </w:pPr>
      <w:r>
        <w:rPr>
          <w:rFonts w:cstheme="minorHAnsi"/>
          <w:sz w:val="24"/>
          <w:szCs w:val="24"/>
        </w:rPr>
        <w:t>A Guiding Text</w:t>
      </w:r>
    </w:p>
    <w:p w14:paraId="1D91DFC1" w14:textId="77777777" w:rsidR="00B341C8" w:rsidRDefault="00B341C8" w:rsidP="00B341C8">
      <w:pPr>
        <w:pStyle w:val="ListParagraph"/>
        <w:tabs>
          <w:tab w:val="left" w:pos="360"/>
        </w:tabs>
        <w:ind w:left="360"/>
        <w:rPr>
          <w:rFonts w:cstheme="minorHAnsi"/>
          <w:sz w:val="24"/>
          <w:szCs w:val="24"/>
        </w:rPr>
      </w:pPr>
    </w:p>
    <w:p w14:paraId="70E4CE14" w14:textId="5BD99043" w:rsidR="00B341C8" w:rsidRDefault="00B341C8" w:rsidP="00B341C8">
      <w:pPr>
        <w:pStyle w:val="ListParagraph"/>
        <w:tabs>
          <w:tab w:val="left" w:pos="360"/>
        </w:tabs>
        <w:ind w:left="360"/>
        <w:rPr>
          <w:rFonts w:cstheme="minorHAnsi"/>
          <w:sz w:val="24"/>
          <w:szCs w:val="24"/>
        </w:rPr>
      </w:pPr>
      <w:r>
        <w:rPr>
          <w:rFonts w:cstheme="minorHAnsi"/>
          <w:sz w:val="24"/>
          <w:szCs w:val="24"/>
        </w:rPr>
        <w:t>In approaching a very broad and complex subject, it is always good to have a guiding principle to help us stay on point/to keep focused on the mission, if you will.  We find just that in a very simple but powerful text of Scripture in the book of Galatians.</w:t>
      </w:r>
    </w:p>
    <w:p w14:paraId="0855783F" w14:textId="77777777" w:rsidR="00B341C8" w:rsidRDefault="00B341C8" w:rsidP="00B341C8">
      <w:pPr>
        <w:pStyle w:val="ListParagraph"/>
        <w:tabs>
          <w:tab w:val="left" w:pos="360"/>
        </w:tabs>
        <w:ind w:left="360"/>
        <w:rPr>
          <w:rFonts w:cstheme="minorHAnsi"/>
          <w:sz w:val="24"/>
          <w:szCs w:val="24"/>
        </w:rPr>
      </w:pPr>
    </w:p>
    <w:p w14:paraId="660EE607" w14:textId="4D066AB2" w:rsidR="00B341C8" w:rsidRDefault="00B341C8" w:rsidP="00B341C8">
      <w:pPr>
        <w:pStyle w:val="ListParagraph"/>
        <w:tabs>
          <w:tab w:val="left" w:pos="360"/>
        </w:tabs>
        <w:ind w:left="360"/>
        <w:rPr>
          <w:rFonts w:cstheme="minorHAnsi"/>
          <w:sz w:val="24"/>
          <w:szCs w:val="24"/>
        </w:rPr>
      </w:pPr>
      <w:r>
        <w:rPr>
          <w:rFonts w:cstheme="minorHAnsi"/>
          <w:sz w:val="24"/>
          <w:szCs w:val="24"/>
        </w:rPr>
        <w:t>(Gal 5) {Background/Context}</w:t>
      </w:r>
    </w:p>
    <w:p w14:paraId="25572FC2" w14:textId="28ED1898" w:rsidR="00B341C8" w:rsidRDefault="00B341C8" w:rsidP="00B341C8">
      <w:pPr>
        <w:pStyle w:val="ListParagraph"/>
        <w:tabs>
          <w:tab w:val="left" w:pos="360"/>
        </w:tabs>
        <w:ind w:left="360"/>
        <w:rPr>
          <w:rFonts w:cstheme="minorHAnsi"/>
          <w:sz w:val="24"/>
          <w:szCs w:val="24"/>
        </w:rPr>
      </w:pPr>
      <w:r>
        <w:rPr>
          <w:rFonts w:cstheme="minorHAnsi"/>
          <w:sz w:val="24"/>
          <w:szCs w:val="24"/>
        </w:rPr>
        <w:t>(Read vs 1-6)</w:t>
      </w:r>
    </w:p>
    <w:p w14:paraId="55FFE389" w14:textId="64DCC3E1" w:rsidR="00B341C8" w:rsidRDefault="00B341C8" w:rsidP="00B341C8">
      <w:pPr>
        <w:pStyle w:val="ListParagraph"/>
        <w:tabs>
          <w:tab w:val="left" w:pos="360"/>
        </w:tabs>
        <w:ind w:left="360"/>
        <w:rPr>
          <w:rFonts w:cstheme="minorHAnsi"/>
          <w:sz w:val="24"/>
          <w:szCs w:val="24"/>
        </w:rPr>
      </w:pPr>
      <w:r>
        <w:rPr>
          <w:rFonts w:cstheme="minorHAnsi"/>
          <w:sz w:val="24"/>
          <w:szCs w:val="24"/>
        </w:rPr>
        <w:t>(</w:t>
      </w:r>
      <w:proofErr w:type="gramStart"/>
      <w:r>
        <w:rPr>
          <w:rFonts w:cstheme="minorHAnsi"/>
          <w:sz w:val="24"/>
          <w:szCs w:val="24"/>
        </w:rPr>
        <w:t>vs</w:t>
      </w:r>
      <w:proofErr w:type="gramEnd"/>
      <w:r>
        <w:rPr>
          <w:rFonts w:cstheme="minorHAnsi"/>
          <w:sz w:val="24"/>
          <w:szCs w:val="24"/>
        </w:rPr>
        <w:t xml:space="preserve"> 6) Serves as an expression of the central thrust of Galatians.  Faith in Paul’s mind is an abandonment to Christ and Christ alone/attached to Christ/in union with Christ, and that “faith,” that reality finds expression in love.  Love to God/love to man, simple but profound.</w:t>
      </w:r>
    </w:p>
    <w:p w14:paraId="129CFC60" w14:textId="16E3D551" w:rsidR="00B341C8" w:rsidRDefault="00B341C8" w:rsidP="00B341C8">
      <w:pPr>
        <w:pStyle w:val="ListParagraph"/>
        <w:tabs>
          <w:tab w:val="left" w:pos="360"/>
        </w:tabs>
        <w:ind w:left="360"/>
        <w:rPr>
          <w:rFonts w:cstheme="minorHAnsi"/>
          <w:sz w:val="24"/>
          <w:szCs w:val="24"/>
        </w:rPr>
      </w:pPr>
    </w:p>
    <w:p w14:paraId="39FFD765" w14:textId="20C03CAB" w:rsidR="00B341C8" w:rsidRDefault="00B341C8" w:rsidP="00B341C8">
      <w:pPr>
        <w:pStyle w:val="ListParagraph"/>
        <w:tabs>
          <w:tab w:val="left" w:pos="360"/>
        </w:tabs>
        <w:ind w:left="360"/>
        <w:rPr>
          <w:rFonts w:cstheme="minorHAnsi"/>
          <w:sz w:val="24"/>
          <w:szCs w:val="24"/>
        </w:rPr>
      </w:pPr>
      <w:r>
        <w:rPr>
          <w:rFonts w:cstheme="minorHAnsi"/>
          <w:sz w:val="24"/>
          <w:szCs w:val="24"/>
        </w:rPr>
        <w:t>Paul wants them to know that union with Christ/faith working through/expressed in love is all that matters as they deal with all the false teaching that they are being exposed to.</w:t>
      </w:r>
    </w:p>
    <w:p w14:paraId="032FC662" w14:textId="77777777" w:rsidR="005E3F48" w:rsidRDefault="005E3F48" w:rsidP="00B341C8">
      <w:pPr>
        <w:pStyle w:val="ListParagraph"/>
        <w:tabs>
          <w:tab w:val="left" w:pos="360"/>
        </w:tabs>
        <w:ind w:left="360"/>
        <w:rPr>
          <w:rFonts w:cstheme="minorHAnsi"/>
          <w:sz w:val="24"/>
          <w:szCs w:val="24"/>
        </w:rPr>
      </w:pPr>
    </w:p>
    <w:p w14:paraId="0231D74B" w14:textId="13DDEEE0" w:rsidR="005E3F48" w:rsidRDefault="005E3F48" w:rsidP="00B341C8">
      <w:pPr>
        <w:pStyle w:val="ListParagraph"/>
        <w:tabs>
          <w:tab w:val="left" w:pos="360"/>
        </w:tabs>
        <w:ind w:left="360"/>
        <w:rPr>
          <w:rFonts w:cstheme="minorHAnsi"/>
          <w:sz w:val="24"/>
          <w:szCs w:val="24"/>
        </w:rPr>
      </w:pPr>
      <w:r>
        <w:rPr>
          <w:rFonts w:cstheme="minorHAnsi"/>
          <w:sz w:val="24"/>
          <w:szCs w:val="24"/>
        </w:rPr>
        <w:t>It’s interesting that Paul links the two.  Could have just said “faith,” (Rom 5:1) but Paul’s theology as well as other Apostolic writers understands saving faith as active.  Faith works.</w:t>
      </w:r>
    </w:p>
    <w:p w14:paraId="5E07037C" w14:textId="77777777" w:rsidR="005E3F48" w:rsidRDefault="005E3F48" w:rsidP="00B341C8">
      <w:pPr>
        <w:pStyle w:val="ListParagraph"/>
        <w:tabs>
          <w:tab w:val="left" w:pos="360"/>
        </w:tabs>
        <w:ind w:left="360"/>
        <w:rPr>
          <w:rFonts w:cstheme="minorHAnsi"/>
          <w:sz w:val="24"/>
          <w:szCs w:val="24"/>
        </w:rPr>
      </w:pPr>
    </w:p>
    <w:p w14:paraId="60B9C3B3" w14:textId="09122C4B" w:rsidR="005E3F48" w:rsidRDefault="005E3F48" w:rsidP="00B341C8">
      <w:pPr>
        <w:pStyle w:val="ListParagraph"/>
        <w:tabs>
          <w:tab w:val="left" w:pos="360"/>
        </w:tabs>
        <w:ind w:left="360"/>
        <w:rPr>
          <w:rFonts w:cstheme="minorHAnsi"/>
          <w:sz w:val="24"/>
          <w:szCs w:val="24"/>
        </w:rPr>
      </w:pPr>
      <w:r>
        <w:rPr>
          <w:rFonts w:cstheme="minorHAnsi"/>
          <w:sz w:val="24"/>
          <w:szCs w:val="24"/>
        </w:rPr>
        <w:t>(JA 2:24) “You see that a man is justified by works, and not by faith alone.”</w:t>
      </w:r>
    </w:p>
    <w:p w14:paraId="5F6ED90A" w14:textId="77777777" w:rsidR="005E3F48" w:rsidRDefault="005E3F48" w:rsidP="00B341C8">
      <w:pPr>
        <w:pStyle w:val="ListParagraph"/>
        <w:tabs>
          <w:tab w:val="left" w:pos="360"/>
        </w:tabs>
        <w:ind w:left="360"/>
        <w:rPr>
          <w:rFonts w:cstheme="minorHAnsi"/>
          <w:sz w:val="24"/>
          <w:szCs w:val="24"/>
        </w:rPr>
      </w:pPr>
    </w:p>
    <w:p w14:paraId="3E9FE8E9" w14:textId="16745D9C" w:rsidR="005E3F48" w:rsidRDefault="005E3F48" w:rsidP="00B341C8">
      <w:pPr>
        <w:pStyle w:val="ListParagraph"/>
        <w:tabs>
          <w:tab w:val="left" w:pos="360"/>
        </w:tabs>
        <w:ind w:left="360"/>
        <w:rPr>
          <w:rFonts w:cstheme="minorHAnsi"/>
          <w:sz w:val="24"/>
          <w:szCs w:val="24"/>
        </w:rPr>
      </w:pPr>
      <w:r>
        <w:rPr>
          <w:rFonts w:cstheme="minorHAnsi"/>
          <w:sz w:val="24"/>
          <w:szCs w:val="24"/>
        </w:rPr>
        <w:t>And that active working faith is expressed in/tempered by love! {even in the way we speak to one another}</w:t>
      </w:r>
    </w:p>
    <w:p w14:paraId="426D66F9" w14:textId="77777777" w:rsidR="005E3F48" w:rsidRDefault="005E3F48" w:rsidP="00B341C8">
      <w:pPr>
        <w:pStyle w:val="ListParagraph"/>
        <w:tabs>
          <w:tab w:val="left" w:pos="360"/>
        </w:tabs>
        <w:ind w:left="360"/>
        <w:rPr>
          <w:rFonts w:cstheme="minorHAnsi"/>
          <w:sz w:val="24"/>
          <w:szCs w:val="24"/>
        </w:rPr>
      </w:pPr>
    </w:p>
    <w:p w14:paraId="73CF1824" w14:textId="42CFF8DE" w:rsidR="005E3F48" w:rsidRDefault="005E3F48" w:rsidP="00B341C8">
      <w:pPr>
        <w:pStyle w:val="ListParagraph"/>
        <w:tabs>
          <w:tab w:val="left" w:pos="360"/>
        </w:tabs>
        <w:ind w:left="360"/>
        <w:rPr>
          <w:rFonts w:cstheme="minorHAnsi"/>
          <w:sz w:val="24"/>
          <w:szCs w:val="24"/>
        </w:rPr>
      </w:pPr>
      <w:r>
        <w:rPr>
          <w:rFonts w:cstheme="minorHAnsi"/>
          <w:sz w:val="24"/>
          <w:szCs w:val="24"/>
        </w:rPr>
        <w:t>(Eph 4:15) “Speaking the truth in love, we are to grow up in all aspects into Him, who is the head, even Christ.”</w:t>
      </w:r>
    </w:p>
    <w:p w14:paraId="5CA494D6" w14:textId="77777777" w:rsidR="005E3F48" w:rsidRDefault="005E3F48" w:rsidP="00B341C8">
      <w:pPr>
        <w:pStyle w:val="ListParagraph"/>
        <w:tabs>
          <w:tab w:val="left" w:pos="360"/>
        </w:tabs>
        <w:ind w:left="360"/>
        <w:rPr>
          <w:rFonts w:cstheme="minorHAnsi"/>
          <w:sz w:val="24"/>
          <w:szCs w:val="24"/>
        </w:rPr>
      </w:pPr>
    </w:p>
    <w:p w14:paraId="2A4C7AB5" w14:textId="77777777" w:rsidR="005E3F48" w:rsidRDefault="005E3F48" w:rsidP="00B341C8">
      <w:pPr>
        <w:pStyle w:val="ListParagraph"/>
        <w:tabs>
          <w:tab w:val="left" w:pos="360"/>
        </w:tabs>
        <w:ind w:left="360"/>
        <w:rPr>
          <w:rFonts w:cstheme="minorHAnsi"/>
          <w:sz w:val="24"/>
          <w:szCs w:val="24"/>
        </w:rPr>
      </w:pPr>
      <w:r>
        <w:rPr>
          <w:rFonts w:cstheme="minorHAnsi"/>
          <w:sz w:val="24"/>
          <w:szCs w:val="24"/>
        </w:rPr>
        <w:t xml:space="preserve">*Now that is what I want to do this morning as we think about this practical reality.  Conflict and discontentment in the church must needs be met (honestly and transparently) by faith expressed, working through love.  </w:t>
      </w:r>
    </w:p>
    <w:p w14:paraId="52C3D6EB" w14:textId="6FA1B93E" w:rsidR="005E3F48" w:rsidRDefault="005E3F48" w:rsidP="00B341C8">
      <w:pPr>
        <w:pStyle w:val="ListParagraph"/>
        <w:tabs>
          <w:tab w:val="left" w:pos="360"/>
        </w:tabs>
        <w:ind w:left="360"/>
        <w:rPr>
          <w:rFonts w:cstheme="minorHAnsi"/>
          <w:sz w:val="24"/>
          <w:szCs w:val="24"/>
        </w:rPr>
      </w:pPr>
      <w:r>
        <w:rPr>
          <w:rFonts w:cstheme="minorHAnsi"/>
          <w:sz w:val="24"/>
          <w:szCs w:val="24"/>
        </w:rPr>
        <w:t>Must be our focus/conviction/priority/passion.</w:t>
      </w:r>
    </w:p>
    <w:p w14:paraId="1789713E" w14:textId="77777777" w:rsidR="005E3F48" w:rsidRDefault="005E3F48" w:rsidP="00B341C8">
      <w:pPr>
        <w:pStyle w:val="ListParagraph"/>
        <w:tabs>
          <w:tab w:val="left" w:pos="360"/>
        </w:tabs>
        <w:ind w:left="360"/>
        <w:rPr>
          <w:rFonts w:cstheme="minorHAnsi"/>
          <w:sz w:val="24"/>
          <w:szCs w:val="24"/>
        </w:rPr>
      </w:pPr>
    </w:p>
    <w:p w14:paraId="78540DD3" w14:textId="22DEED3A" w:rsidR="005E3F48" w:rsidRDefault="005E3F48" w:rsidP="00B341C8">
      <w:pPr>
        <w:pStyle w:val="ListParagraph"/>
        <w:tabs>
          <w:tab w:val="left" w:pos="360"/>
        </w:tabs>
        <w:ind w:left="360"/>
        <w:rPr>
          <w:rFonts w:cstheme="minorHAnsi"/>
          <w:sz w:val="24"/>
          <w:szCs w:val="24"/>
        </w:rPr>
      </w:pPr>
      <w:r>
        <w:rPr>
          <w:rFonts w:cstheme="minorHAnsi"/>
          <w:sz w:val="24"/>
          <w:szCs w:val="24"/>
        </w:rPr>
        <w:t xml:space="preserve">With our guiding text as a backdrop let’s </w:t>
      </w:r>
      <w:proofErr w:type="gramStart"/>
      <w:r>
        <w:rPr>
          <w:rFonts w:cstheme="minorHAnsi"/>
          <w:sz w:val="24"/>
          <w:szCs w:val="24"/>
        </w:rPr>
        <w:t>consider in</w:t>
      </w:r>
      <w:proofErr w:type="gramEnd"/>
      <w:r>
        <w:rPr>
          <w:rFonts w:cstheme="minorHAnsi"/>
          <w:sz w:val="24"/>
          <w:szCs w:val="24"/>
        </w:rPr>
        <w:t xml:space="preserve"> our second major heading.</w:t>
      </w:r>
    </w:p>
    <w:p w14:paraId="6D0FD85C" w14:textId="77777777" w:rsidR="005E3F48" w:rsidRDefault="005E3F48" w:rsidP="00B341C8">
      <w:pPr>
        <w:pStyle w:val="ListParagraph"/>
        <w:tabs>
          <w:tab w:val="left" w:pos="360"/>
        </w:tabs>
        <w:ind w:left="360"/>
        <w:rPr>
          <w:rFonts w:cstheme="minorHAnsi"/>
          <w:sz w:val="24"/>
          <w:szCs w:val="24"/>
        </w:rPr>
      </w:pPr>
    </w:p>
    <w:p w14:paraId="64E43F64" w14:textId="712E20EF" w:rsidR="005E3F48" w:rsidRDefault="005E3F48" w:rsidP="005E3F48">
      <w:pPr>
        <w:pStyle w:val="ListParagraph"/>
        <w:numPr>
          <w:ilvl w:val="0"/>
          <w:numId w:val="17"/>
        </w:numPr>
        <w:tabs>
          <w:tab w:val="left" w:pos="360"/>
        </w:tabs>
        <w:ind w:left="360" w:hanging="360"/>
        <w:rPr>
          <w:rFonts w:cstheme="minorHAnsi"/>
          <w:sz w:val="24"/>
          <w:szCs w:val="24"/>
        </w:rPr>
      </w:pPr>
      <w:r>
        <w:rPr>
          <w:rFonts w:cstheme="minorHAnsi"/>
          <w:sz w:val="24"/>
          <w:szCs w:val="24"/>
        </w:rPr>
        <w:t>Priority and Nature of Love</w:t>
      </w:r>
    </w:p>
    <w:p w14:paraId="04A156FD" w14:textId="77777777" w:rsidR="005E3F48" w:rsidRDefault="005E3F48" w:rsidP="005E3F48">
      <w:pPr>
        <w:pStyle w:val="ListParagraph"/>
        <w:tabs>
          <w:tab w:val="left" w:pos="360"/>
        </w:tabs>
        <w:ind w:left="360"/>
        <w:rPr>
          <w:rFonts w:cstheme="minorHAnsi"/>
          <w:sz w:val="24"/>
          <w:szCs w:val="24"/>
        </w:rPr>
      </w:pPr>
    </w:p>
    <w:p w14:paraId="679B6648" w14:textId="70BE14DD" w:rsidR="005E3F48" w:rsidRDefault="005E3F48" w:rsidP="005E3F48">
      <w:pPr>
        <w:pStyle w:val="ListParagraph"/>
        <w:tabs>
          <w:tab w:val="left" w:pos="360"/>
        </w:tabs>
        <w:ind w:left="360"/>
        <w:rPr>
          <w:rFonts w:cstheme="minorHAnsi"/>
          <w:sz w:val="24"/>
          <w:szCs w:val="24"/>
        </w:rPr>
      </w:pPr>
      <w:r>
        <w:rPr>
          <w:rFonts w:cstheme="minorHAnsi"/>
          <w:sz w:val="24"/>
          <w:szCs w:val="24"/>
        </w:rPr>
        <w:lastRenderedPageBreak/>
        <w:t>The fact that loving relationships are to mark the Christian community is beyond dispute.  You know that, but I think it would be helpful to broadly survey just a few texts to awaken our hearts and consciences to that reality afresh.</w:t>
      </w:r>
    </w:p>
    <w:p w14:paraId="16792810" w14:textId="77777777" w:rsidR="005E3F48" w:rsidRDefault="005E3F48" w:rsidP="005E3F48">
      <w:pPr>
        <w:pStyle w:val="ListParagraph"/>
        <w:tabs>
          <w:tab w:val="left" w:pos="360"/>
        </w:tabs>
        <w:ind w:left="360"/>
        <w:rPr>
          <w:rFonts w:cstheme="minorHAnsi"/>
          <w:sz w:val="24"/>
          <w:szCs w:val="24"/>
        </w:rPr>
      </w:pPr>
    </w:p>
    <w:p w14:paraId="1F22EC57" w14:textId="653CFDD2" w:rsidR="005E3F48" w:rsidRDefault="005E3F48" w:rsidP="005E3F48">
      <w:pPr>
        <w:pStyle w:val="ListParagraph"/>
        <w:tabs>
          <w:tab w:val="left" w:pos="360"/>
        </w:tabs>
        <w:ind w:left="360"/>
        <w:rPr>
          <w:rFonts w:cstheme="minorHAnsi"/>
          <w:sz w:val="24"/>
          <w:szCs w:val="24"/>
        </w:rPr>
      </w:pPr>
      <w:r>
        <w:rPr>
          <w:rFonts w:cstheme="minorHAnsi"/>
          <w:sz w:val="24"/>
          <w:szCs w:val="24"/>
        </w:rPr>
        <w:t>Note with me the following:</w:t>
      </w:r>
    </w:p>
    <w:p w14:paraId="5A1C37F2" w14:textId="3C330DF8" w:rsidR="005E3F48" w:rsidRDefault="005E3F48" w:rsidP="005E3F48">
      <w:pPr>
        <w:pStyle w:val="ListParagraph"/>
        <w:numPr>
          <w:ilvl w:val="0"/>
          <w:numId w:val="18"/>
        </w:numPr>
        <w:tabs>
          <w:tab w:val="left" w:pos="360"/>
        </w:tabs>
        <w:rPr>
          <w:rFonts w:cstheme="minorHAnsi"/>
          <w:sz w:val="24"/>
          <w:szCs w:val="24"/>
        </w:rPr>
      </w:pPr>
      <w:r>
        <w:rPr>
          <w:rFonts w:cstheme="minorHAnsi"/>
          <w:sz w:val="24"/>
          <w:szCs w:val="24"/>
        </w:rPr>
        <w:t>Priority of Love in the Saving Purposes of God.</w:t>
      </w:r>
    </w:p>
    <w:p w14:paraId="01E960B4" w14:textId="463C4958" w:rsidR="005E3F48" w:rsidRDefault="005E3F48" w:rsidP="005E3F48">
      <w:pPr>
        <w:pStyle w:val="ListParagraph"/>
        <w:tabs>
          <w:tab w:val="left" w:pos="360"/>
        </w:tabs>
        <w:rPr>
          <w:rFonts w:cstheme="minorHAnsi"/>
          <w:sz w:val="24"/>
          <w:szCs w:val="24"/>
        </w:rPr>
      </w:pPr>
    </w:p>
    <w:p w14:paraId="6D880002" w14:textId="5D262206" w:rsidR="005E3F48" w:rsidRDefault="005E3F48" w:rsidP="005E3F48">
      <w:pPr>
        <w:pStyle w:val="ListParagraph"/>
        <w:tabs>
          <w:tab w:val="left" w:pos="360"/>
        </w:tabs>
        <w:rPr>
          <w:rFonts w:cstheme="minorHAnsi"/>
          <w:sz w:val="24"/>
          <w:szCs w:val="24"/>
        </w:rPr>
      </w:pPr>
      <w:r>
        <w:rPr>
          <w:rFonts w:cstheme="minorHAnsi"/>
          <w:sz w:val="24"/>
          <w:szCs w:val="24"/>
        </w:rPr>
        <w:t>(JN 3:16) “God so loved the world, etc.”</w:t>
      </w:r>
    </w:p>
    <w:p w14:paraId="21FB9EF7" w14:textId="77777777" w:rsidR="005E3F48" w:rsidRDefault="005E3F48" w:rsidP="005E3F48">
      <w:pPr>
        <w:pStyle w:val="ListParagraph"/>
        <w:tabs>
          <w:tab w:val="left" w:pos="360"/>
        </w:tabs>
        <w:rPr>
          <w:rFonts w:cstheme="minorHAnsi"/>
          <w:sz w:val="24"/>
          <w:szCs w:val="24"/>
        </w:rPr>
      </w:pPr>
    </w:p>
    <w:p w14:paraId="32D39CCC" w14:textId="7F403315" w:rsidR="005E3F48" w:rsidRDefault="005E3F48" w:rsidP="005E3F48">
      <w:pPr>
        <w:pStyle w:val="ListParagraph"/>
        <w:numPr>
          <w:ilvl w:val="0"/>
          <w:numId w:val="18"/>
        </w:numPr>
        <w:tabs>
          <w:tab w:val="left" w:pos="360"/>
        </w:tabs>
        <w:rPr>
          <w:rFonts w:cstheme="minorHAnsi"/>
          <w:sz w:val="24"/>
          <w:szCs w:val="24"/>
        </w:rPr>
      </w:pPr>
      <w:r>
        <w:rPr>
          <w:rFonts w:cstheme="minorHAnsi"/>
          <w:sz w:val="24"/>
          <w:szCs w:val="24"/>
        </w:rPr>
        <w:t>Priority of Love in Obedience</w:t>
      </w:r>
    </w:p>
    <w:p w14:paraId="34A59019" w14:textId="77777777" w:rsidR="0045076D" w:rsidRDefault="0045076D" w:rsidP="0045076D">
      <w:pPr>
        <w:pStyle w:val="ListParagraph"/>
        <w:tabs>
          <w:tab w:val="left" w:pos="360"/>
        </w:tabs>
        <w:rPr>
          <w:rFonts w:cstheme="minorHAnsi"/>
          <w:sz w:val="24"/>
          <w:szCs w:val="24"/>
        </w:rPr>
      </w:pPr>
    </w:p>
    <w:p w14:paraId="656F15ED" w14:textId="53A4E8AD" w:rsidR="0045076D" w:rsidRDefault="0045076D" w:rsidP="0045076D">
      <w:pPr>
        <w:pStyle w:val="ListParagraph"/>
        <w:tabs>
          <w:tab w:val="left" w:pos="360"/>
        </w:tabs>
        <w:rPr>
          <w:rFonts w:cstheme="minorHAnsi"/>
          <w:sz w:val="24"/>
          <w:szCs w:val="24"/>
        </w:rPr>
      </w:pPr>
      <w:r>
        <w:rPr>
          <w:rFonts w:cstheme="minorHAnsi"/>
          <w:sz w:val="24"/>
          <w:szCs w:val="24"/>
        </w:rPr>
        <w:t>(Matt 22:36-40) {Read}</w:t>
      </w:r>
    </w:p>
    <w:p w14:paraId="3E299EB0" w14:textId="5A95A912" w:rsidR="0045076D" w:rsidRDefault="0045076D" w:rsidP="0045076D">
      <w:pPr>
        <w:pStyle w:val="ListParagraph"/>
        <w:tabs>
          <w:tab w:val="left" w:pos="360"/>
        </w:tabs>
        <w:rPr>
          <w:rFonts w:cstheme="minorHAnsi"/>
          <w:sz w:val="24"/>
          <w:szCs w:val="24"/>
        </w:rPr>
      </w:pPr>
      <w:r>
        <w:rPr>
          <w:rFonts w:cstheme="minorHAnsi"/>
          <w:sz w:val="24"/>
          <w:szCs w:val="24"/>
        </w:rPr>
        <w:t>(Jn 14:15) “If you love me…”</w:t>
      </w:r>
    </w:p>
    <w:p w14:paraId="76F1B851" w14:textId="5443DF76" w:rsidR="0045076D" w:rsidRDefault="0045076D" w:rsidP="0045076D">
      <w:pPr>
        <w:pStyle w:val="ListParagraph"/>
        <w:tabs>
          <w:tab w:val="left" w:pos="360"/>
        </w:tabs>
        <w:rPr>
          <w:rFonts w:cstheme="minorHAnsi"/>
          <w:sz w:val="24"/>
          <w:szCs w:val="24"/>
        </w:rPr>
      </w:pPr>
      <w:r>
        <w:rPr>
          <w:rFonts w:cstheme="minorHAnsi"/>
          <w:sz w:val="24"/>
          <w:szCs w:val="24"/>
        </w:rPr>
        <w:t xml:space="preserve">(Jn 14:21) “Whoever has my commandments and keeps them, he it is who loves </w:t>
      </w:r>
      <w:proofErr w:type="gramStart"/>
      <w:r>
        <w:rPr>
          <w:rFonts w:cstheme="minorHAnsi"/>
          <w:sz w:val="24"/>
          <w:szCs w:val="24"/>
        </w:rPr>
        <w:t>me..</w:t>
      </w:r>
      <w:proofErr w:type="gramEnd"/>
      <w:r>
        <w:rPr>
          <w:rFonts w:cstheme="minorHAnsi"/>
          <w:sz w:val="24"/>
          <w:szCs w:val="24"/>
        </w:rPr>
        <w:t>”</w:t>
      </w:r>
    </w:p>
    <w:p w14:paraId="24DD9F19" w14:textId="13ABB5CF" w:rsidR="0045076D" w:rsidRDefault="0045076D" w:rsidP="0045076D">
      <w:pPr>
        <w:pStyle w:val="ListParagraph"/>
        <w:tabs>
          <w:tab w:val="left" w:pos="360"/>
        </w:tabs>
        <w:rPr>
          <w:rFonts w:cstheme="minorHAnsi"/>
          <w:sz w:val="24"/>
          <w:szCs w:val="24"/>
        </w:rPr>
      </w:pPr>
      <w:r>
        <w:rPr>
          <w:rFonts w:cstheme="minorHAnsi"/>
          <w:sz w:val="24"/>
          <w:szCs w:val="24"/>
        </w:rPr>
        <w:t xml:space="preserve">(Rom 13:10) “love is the fulfillment of the </w:t>
      </w:r>
      <w:proofErr w:type="gramStart"/>
      <w:r>
        <w:rPr>
          <w:rFonts w:cstheme="minorHAnsi"/>
          <w:sz w:val="24"/>
          <w:szCs w:val="24"/>
        </w:rPr>
        <w:t>law</w:t>
      </w:r>
      <w:proofErr w:type="gramEnd"/>
      <w:r>
        <w:rPr>
          <w:rFonts w:cstheme="minorHAnsi"/>
          <w:sz w:val="24"/>
          <w:szCs w:val="24"/>
        </w:rPr>
        <w:t>”</w:t>
      </w:r>
    </w:p>
    <w:p w14:paraId="39A249D2" w14:textId="77777777" w:rsidR="0045076D" w:rsidRDefault="0045076D" w:rsidP="0045076D">
      <w:pPr>
        <w:pStyle w:val="ListParagraph"/>
        <w:tabs>
          <w:tab w:val="left" w:pos="360"/>
        </w:tabs>
        <w:rPr>
          <w:rFonts w:cstheme="minorHAnsi"/>
          <w:sz w:val="24"/>
          <w:szCs w:val="24"/>
        </w:rPr>
      </w:pPr>
    </w:p>
    <w:p w14:paraId="15434331" w14:textId="6DA2A229" w:rsidR="0045076D" w:rsidRDefault="0045076D" w:rsidP="0045076D">
      <w:pPr>
        <w:pStyle w:val="ListParagraph"/>
        <w:numPr>
          <w:ilvl w:val="0"/>
          <w:numId w:val="18"/>
        </w:numPr>
        <w:tabs>
          <w:tab w:val="left" w:pos="360"/>
        </w:tabs>
        <w:rPr>
          <w:rFonts w:cstheme="minorHAnsi"/>
          <w:sz w:val="24"/>
          <w:szCs w:val="24"/>
        </w:rPr>
      </w:pPr>
      <w:r>
        <w:rPr>
          <w:rFonts w:cstheme="minorHAnsi"/>
          <w:sz w:val="24"/>
          <w:szCs w:val="24"/>
        </w:rPr>
        <w:t>Priority of Love in Christ’s Relationship to the Church</w:t>
      </w:r>
    </w:p>
    <w:p w14:paraId="4941DCB2" w14:textId="77777777" w:rsidR="0045076D" w:rsidRDefault="0045076D" w:rsidP="0045076D">
      <w:pPr>
        <w:pStyle w:val="ListParagraph"/>
        <w:tabs>
          <w:tab w:val="left" w:pos="360"/>
        </w:tabs>
        <w:rPr>
          <w:rFonts w:cstheme="minorHAnsi"/>
          <w:sz w:val="24"/>
          <w:szCs w:val="24"/>
        </w:rPr>
      </w:pPr>
    </w:p>
    <w:p w14:paraId="1F2B28E8" w14:textId="64D5F599" w:rsidR="0045076D" w:rsidRDefault="0045076D" w:rsidP="0045076D">
      <w:pPr>
        <w:pStyle w:val="ListParagraph"/>
        <w:tabs>
          <w:tab w:val="left" w:pos="360"/>
        </w:tabs>
        <w:rPr>
          <w:rFonts w:cstheme="minorHAnsi"/>
          <w:sz w:val="24"/>
          <w:szCs w:val="24"/>
        </w:rPr>
      </w:pPr>
      <w:r>
        <w:rPr>
          <w:rFonts w:cstheme="minorHAnsi"/>
          <w:sz w:val="24"/>
          <w:szCs w:val="24"/>
        </w:rPr>
        <w:t xml:space="preserve">(Eph 5:25) “Husbands, love your wives…”  “that He might sanctify her, having cleansed her by the washing of water with the </w:t>
      </w:r>
      <w:proofErr w:type="gramStart"/>
      <w:r>
        <w:rPr>
          <w:rFonts w:cstheme="minorHAnsi"/>
          <w:sz w:val="24"/>
          <w:szCs w:val="24"/>
        </w:rPr>
        <w:t>Word..</w:t>
      </w:r>
      <w:proofErr w:type="gramEnd"/>
      <w:r>
        <w:rPr>
          <w:rFonts w:cstheme="minorHAnsi"/>
          <w:sz w:val="24"/>
          <w:szCs w:val="24"/>
        </w:rPr>
        <w:t xml:space="preserve"> so </w:t>
      </w:r>
      <w:proofErr w:type="gramStart"/>
      <w:r>
        <w:rPr>
          <w:rFonts w:cstheme="minorHAnsi"/>
          <w:sz w:val="24"/>
          <w:szCs w:val="24"/>
        </w:rPr>
        <w:t>that..</w:t>
      </w:r>
      <w:proofErr w:type="gramEnd"/>
      <w:r>
        <w:rPr>
          <w:rFonts w:cstheme="minorHAnsi"/>
          <w:sz w:val="24"/>
          <w:szCs w:val="24"/>
        </w:rPr>
        <w:t xml:space="preserve"> He might present the church to Himself in splendor, without spot or wrinkle or any such </w:t>
      </w:r>
      <w:proofErr w:type="gramStart"/>
      <w:r>
        <w:rPr>
          <w:rFonts w:cstheme="minorHAnsi"/>
          <w:sz w:val="24"/>
          <w:szCs w:val="24"/>
        </w:rPr>
        <w:t>thing..</w:t>
      </w:r>
      <w:proofErr w:type="gramEnd"/>
      <w:r>
        <w:rPr>
          <w:rFonts w:cstheme="minorHAnsi"/>
          <w:sz w:val="24"/>
          <w:szCs w:val="24"/>
        </w:rPr>
        <w:t xml:space="preserve"> that she might be holy and blameless.”</w:t>
      </w:r>
    </w:p>
    <w:p w14:paraId="38B78D07" w14:textId="77777777" w:rsidR="0045076D" w:rsidRDefault="0045076D" w:rsidP="0045076D">
      <w:pPr>
        <w:pStyle w:val="ListParagraph"/>
        <w:tabs>
          <w:tab w:val="left" w:pos="360"/>
        </w:tabs>
        <w:rPr>
          <w:rFonts w:cstheme="minorHAnsi"/>
          <w:sz w:val="24"/>
          <w:szCs w:val="24"/>
        </w:rPr>
      </w:pPr>
    </w:p>
    <w:p w14:paraId="3EF87376" w14:textId="71D89F41" w:rsidR="0045076D" w:rsidRDefault="0045076D" w:rsidP="0045076D">
      <w:pPr>
        <w:pStyle w:val="ListParagraph"/>
        <w:numPr>
          <w:ilvl w:val="0"/>
          <w:numId w:val="18"/>
        </w:numPr>
        <w:tabs>
          <w:tab w:val="left" w:pos="360"/>
        </w:tabs>
        <w:rPr>
          <w:rFonts w:cstheme="minorHAnsi"/>
          <w:sz w:val="24"/>
          <w:szCs w:val="24"/>
        </w:rPr>
      </w:pPr>
      <w:r>
        <w:rPr>
          <w:rFonts w:cstheme="minorHAnsi"/>
          <w:sz w:val="24"/>
          <w:szCs w:val="24"/>
        </w:rPr>
        <w:t>Priority of Love in the Exercise of Spiritual Gifts in the Church</w:t>
      </w:r>
    </w:p>
    <w:p w14:paraId="40EC8697" w14:textId="77777777" w:rsidR="0045076D" w:rsidRDefault="0045076D" w:rsidP="0045076D">
      <w:pPr>
        <w:pStyle w:val="ListParagraph"/>
        <w:tabs>
          <w:tab w:val="left" w:pos="360"/>
        </w:tabs>
        <w:rPr>
          <w:rFonts w:cstheme="minorHAnsi"/>
          <w:sz w:val="24"/>
          <w:szCs w:val="24"/>
        </w:rPr>
      </w:pPr>
    </w:p>
    <w:p w14:paraId="4EC9DAD3" w14:textId="424C9465" w:rsidR="0045076D" w:rsidRDefault="0045076D" w:rsidP="0045076D">
      <w:pPr>
        <w:pStyle w:val="ListParagraph"/>
        <w:tabs>
          <w:tab w:val="left" w:pos="360"/>
        </w:tabs>
        <w:rPr>
          <w:rFonts w:cstheme="minorHAnsi"/>
          <w:sz w:val="24"/>
          <w:szCs w:val="24"/>
        </w:rPr>
      </w:pPr>
      <w:r>
        <w:rPr>
          <w:rFonts w:cstheme="minorHAnsi"/>
          <w:sz w:val="24"/>
          <w:szCs w:val="24"/>
        </w:rPr>
        <w:t>(1 Cor 13:4-8a) {Read}</w:t>
      </w:r>
    </w:p>
    <w:p w14:paraId="1CE48C6E" w14:textId="77777777" w:rsidR="0045076D" w:rsidRDefault="0045076D" w:rsidP="0045076D">
      <w:pPr>
        <w:pStyle w:val="ListParagraph"/>
        <w:tabs>
          <w:tab w:val="left" w:pos="360"/>
        </w:tabs>
        <w:rPr>
          <w:rFonts w:cstheme="minorHAnsi"/>
          <w:sz w:val="24"/>
          <w:szCs w:val="24"/>
        </w:rPr>
      </w:pPr>
    </w:p>
    <w:p w14:paraId="28BED684" w14:textId="619A9BDA" w:rsidR="0045076D" w:rsidRDefault="0045076D" w:rsidP="0045076D">
      <w:pPr>
        <w:pStyle w:val="ListParagraph"/>
        <w:numPr>
          <w:ilvl w:val="0"/>
          <w:numId w:val="18"/>
        </w:numPr>
        <w:tabs>
          <w:tab w:val="left" w:pos="360"/>
        </w:tabs>
        <w:rPr>
          <w:rFonts w:cstheme="minorHAnsi"/>
          <w:sz w:val="24"/>
          <w:szCs w:val="24"/>
        </w:rPr>
      </w:pPr>
      <w:r>
        <w:rPr>
          <w:rFonts w:cstheme="minorHAnsi"/>
          <w:sz w:val="24"/>
          <w:szCs w:val="24"/>
        </w:rPr>
        <w:t>Priority of Love in the Eschaton (New Heavens/New Earth)</w:t>
      </w:r>
    </w:p>
    <w:p w14:paraId="2AF10EDF" w14:textId="6208DEAC" w:rsidR="0045076D" w:rsidRDefault="0045076D" w:rsidP="0045076D">
      <w:pPr>
        <w:pStyle w:val="ListParagraph"/>
        <w:tabs>
          <w:tab w:val="left" w:pos="360"/>
        </w:tabs>
        <w:rPr>
          <w:rFonts w:cstheme="minorHAnsi"/>
          <w:sz w:val="24"/>
          <w:szCs w:val="24"/>
        </w:rPr>
      </w:pPr>
      <w:r>
        <w:rPr>
          <w:rFonts w:cstheme="minorHAnsi"/>
          <w:sz w:val="24"/>
          <w:szCs w:val="24"/>
        </w:rPr>
        <w:t>Same chapter (vs 8b -)</w:t>
      </w:r>
    </w:p>
    <w:p w14:paraId="5F441BB4" w14:textId="77777777" w:rsidR="0045076D" w:rsidRDefault="0045076D" w:rsidP="0045076D">
      <w:pPr>
        <w:pStyle w:val="ListParagraph"/>
        <w:tabs>
          <w:tab w:val="left" w:pos="360"/>
        </w:tabs>
        <w:rPr>
          <w:rFonts w:cstheme="minorHAnsi"/>
          <w:sz w:val="24"/>
          <w:szCs w:val="24"/>
        </w:rPr>
      </w:pPr>
    </w:p>
    <w:p w14:paraId="1F49B4F0" w14:textId="0A49C39A" w:rsidR="0045076D" w:rsidRDefault="0045076D" w:rsidP="0045076D">
      <w:pPr>
        <w:pStyle w:val="ListParagraph"/>
        <w:numPr>
          <w:ilvl w:val="0"/>
          <w:numId w:val="18"/>
        </w:numPr>
        <w:tabs>
          <w:tab w:val="left" w:pos="360"/>
        </w:tabs>
        <w:rPr>
          <w:rFonts w:cstheme="minorHAnsi"/>
          <w:sz w:val="24"/>
          <w:szCs w:val="24"/>
        </w:rPr>
      </w:pPr>
      <w:r>
        <w:rPr>
          <w:rFonts w:cstheme="minorHAnsi"/>
          <w:sz w:val="24"/>
          <w:szCs w:val="24"/>
        </w:rPr>
        <w:t>Priority of Love in the Unity and Life of the Church</w:t>
      </w:r>
    </w:p>
    <w:p w14:paraId="4F7E44C3" w14:textId="77777777" w:rsidR="0045076D" w:rsidRDefault="0045076D" w:rsidP="0045076D">
      <w:pPr>
        <w:pStyle w:val="ListParagraph"/>
        <w:tabs>
          <w:tab w:val="left" w:pos="360"/>
        </w:tabs>
        <w:rPr>
          <w:rFonts w:cstheme="minorHAnsi"/>
          <w:sz w:val="24"/>
          <w:szCs w:val="24"/>
        </w:rPr>
      </w:pPr>
    </w:p>
    <w:p w14:paraId="1A10693E" w14:textId="434DEA00" w:rsidR="0045076D" w:rsidRDefault="0045076D" w:rsidP="0045076D">
      <w:pPr>
        <w:pStyle w:val="ListParagraph"/>
        <w:tabs>
          <w:tab w:val="left" w:pos="360"/>
        </w:tabs>
        <w:rPr>
          <w:rFonts w:cstheme="minorHAnsi"/>
          <w:sz w:val="24"/>
          <w:szCs w:val="24"/>
        </w:rPr>
      </w:pPr>
      <w:r>
        <w:rPr>
          <w:rFonts w:cstheme="minorHAnsi"/>
          <w:sz w:val="24"/>
          <w:szCs w:val="24"/>
        </w:rPr>
        <w:t>(Col 3:12-14) {Read}</w:t>
      </w:r>
    </w:p>
    <w:p w14:paraId="4CFC41C2" w14:textId="4BF89CFD" w:rsidR="0045076D" w:rsidRDefault="0045076D" w:rsidP="0045076D">
      <w:pPr>
        <w:pStyle w:val="ListParagraph"/>
        <w:tabs>
          <w:tab w:val="left" w:pos="360"/>
        </w:tabs>
        <w:rPr>
          <w:rFonts w:cstheme="minorHAnsi"/>
          <w:sz w:val="24"/>
          <w:szCs w:val="24"/>
        </w:rPr>
      </w:pPr>
      <w:r>
        <w:rPr>
          <w:rFonts w:cstheme="minorHAnsi"/>
          <w:sz w:val="24"/>
          <w:szCs w:val="24"/>
        </w:rPr>
        <w:t>Turn/Read (Eph 4:15-16)</w:t>
      </w:r>
    </w:p>
    <w:p w14:paraId="12A82CC9" w14:textId="4BBF7D9C" w:rsidR="0045076D" w:rsidRDefault="00C30208" w:rsidP="00C30208">
      <w:pPr>
        <w:tabs>
          <w:tab w:val="left" w:pos="360"/>
        </w:tabs>
        <w:ind w:left="360"/>
        <w:rPr>
          <w:rFonts w:cstheme="minorHAnsi"/>
          <w:sz w:val="24"/>
          <w:szCs w:val="24"/>
        </w:rPr>
      </w:pPr>
      <w:r>
        <w:rPr>
          <w:rFonts w:cstheme="minorHAnsi"/>
          <w:sz w:val="24"/>
          <w:szCs w:val="24"/>
        </w:rPr>
        <w:t xml:space="preserve">Now, you know </w:t>
      </w:r>
      <w:proofErr w:type="gramStart"/>
      <w:r>
        <w:rPr>
          <w:rFonts w:cstheme="minorHAnsi"/>
          <w:sz w:val="24"/>
          <w:szCs w:val="24"/>
        </w:rPr>
        <w:t>that,</w:t>
      </w:r>
      <w:proofErr w:type="gramEnd"/>
      <w:r>
        <w:rPr>
          <w:rFonts w:cstheme="minorHAnsi"/>
          <w:sz w:val="24"/>
          <w:szCs w:val="24"/>
        </w:rPr>
        <w:t xml:space="preserve"> I trust you believe that.</w:t>
      </w:r>
    </w:p>
    <w:p w14:paraId="74F1D9F7" w14:textId="5168D7DA" w:rsidR="00C30208" w:rsidRDefault="00C30208" w:rsidP="00C30208">
      <w:pPr>
        <w:tabs>
          <w:tab w:val="left" w:pos="360"/>
        </w:tabs>
        <w:ind w:left="360"/>
        <w:rPr>
          <w:rFonts w:cstheme="minorHAnsi"/>
          <w:sz w:val="24"/>
          <w:szCs w:val="24"/>
        </w:rPr>
      </w:pPr>
      <w:r>
        <w:rPr>
          <w:rFonts w:cstheme="minorHAnsi"/>
          <w:sz w:val="24"/>
          <w:szCs w:val="24"/>
        </w:rPr>
        <w:t xml:space="preserve">But for further clarification, let us </w:t>
      </w:r>
      <w:proofErr w:type="gramStart"/>
      <w:r>
        <w:rPr>
          <w:rFonts w:cstheme="minorHAnsi"/>
          <w:sz w:val="24"/>
          <w:szCs w:val="24"/>
        </w:rPr>
        <w:t>consider briefly</w:t>
      </w:r>
      <w:proofErr w:type="gramEnd"/>
      <w:r>
        <w:rPr>
          <w:rFonts w:cstheme="minorHAnsi"/>
          <w:sz w:val="24"/>
          <w:szCs w:val="24"/>
        </w:rPr>
        <w:t xml:space="preserve"> the nature of this love that permeates the N/T Scriptures.</w:t>
      </w:r>
    </w:p>
    <w:p w14:paraId="787DDE23" w14:textId="12D7FC78" w:rsidR="00C30208" w:rsidRDefault="00C30208" w:rsidP="00C30208">
      <w:pPr>
        <w:tabs>
          <w:tab w:val="left" w:pos="360"/>
        </w:tabs>
        <w:ind w:left="360"/>
        <w:rPr>
          <w:rFonts w:cstheme="minorHAnsi"/>
          <w:sz w:val="24"/>
          <w:szCs w:val="24"/>
        </w:rPr>
      </w:pPr>
      <w:r>
        <w:rPr>
          <w:rFonts w:cstheme="minorHAnsi"/>
          <w:sz w:val="24"/>
          <w:szCs w:val="24"/>
        </w:rPr>
        <w:lastRenderedPageBreak/>
        <w:t>Without getting lost in the weeds of a technical word study, let me just state the obvious.  There are several dimensions of love that we see in the Bible, and those dimensions of love are verified in your own experience as humans.</w:t>
      </w:r>
    </w:p>
    <w:p w14:paraId="4690E191" w14:textId="3CC985AB" w:rsidR="00C30208" w:rsidRDefault="00C30208" w:rsidP="00C30208">
      <w:pPr>
        <w:tabs>
          <w:tab w:val="left" w:pos="360"/>
        </w:tabs>
        <w:ind w:left="360"/>
        <w:rPr>
          <w:rFonts w:cstheme="minorHAnsi"/>
          <w:sz w:val="24"/>
          <w:szCs w:val="24"/>
        </w:rPr>
      </w:pPr>
      <w:r>
        <w:rPr>
          <w:rFonts w:cstheme="minorHAnsi"/>
          <w:sz w:val="24"/>
          <w:szCs w:val="24"/>
        </w:rPr>
        <w:t>Romantic/Intimate affectionate love/familial love/parental love.  The different aspects of love have different words to express those various emphasis.</w:t>
      </w:r>
    </w:p>
    <w:p w14:paraId="6AB16F5B" w14:textId="7DC844D7" w:rsidR="00C30208" w:rsidRDefault="00C30208" w:rsidP="00C30208">
      <w:pPr>
        <w:tabs>
          <w:tab w:val="left" w:pos="360"/>
        </w:tabs>
        <w:ind w:left="360"/>
        <w:rPr>
          <w:rFonts w:cstheme="minorHAnsi"/>
          <w:sz w:val="24"/>
          <w:szCs w:val="24"/>
        </w:rPr>
      </w:pPr>
      <w:r>
        <w:rPr>
          <w:rFonts w:cstheme="minorHAnsi"/>
          <w:sz w:val="24"/>
          <w:szCs w:val="24"/>
        </w:rPr>
        <w:t xml:space="preserve">But there is another dimension of love that is predominant in the N/T.  Agape love, a disposition of benevolence toward another person to do them good, regardless.  </w:t>
      </w:r>
    </w:p>
    <w:p w14:paraId="0B162F8E" w14:textId="7AE55100" w:rsidR="00C30208" w:rsidRDefault="00C30208" w:rsidP="00C30208">
      <w:pPr>
        <w:tabs>
          <w:tab w:val="left" w:pos="360"/>
        </w:tabs>
        <w:ind w:left="360"/>
        <w:rPr>
          <w:rFonts w:cstheme="minorHAnsi"/>
          <w:sz w:val="24"/>
          <w:szCs w:val="24"/>
        </w:rPr>
      </w:pPr>
      <w:r>
        <w:rPr>
          <w:rFonts w:cstheme="minorHAnsi"/>
          <w:sz w:val="24"/>
          <w:szCs w:val="24"/>
        </w:rPr>
        <w:t>Unconditional/determinate love.  {Affections/emotions are not divorced, not a cold, unfeeling/robotic love, but not determined by feelings and emotions, but of the will!}</w:t>
      </w:r>
    </w:p>
    <w:p w14:paraId="13CFF66F" w14:textId="6ABF710F" w:rsidR="00C30208" w:rsidRDefault="00C30208" w:rsidP="00C30208">
      <w:pPr>
        <w:tabs>
          <w:tab w:val="left" w:pos="360"/>
        </w:tabs>
        <w:ind w:left="360"/>
        <w:rPr>
          <w:rFonts w:cstheme="minorHAnsi"/>
          <w:sz w:val="24"/>
          <w:szCs w:val="24"/>
        </w:rPr>
      </w:pPr>
      <w:r>
        <w:rPr>
          <w:rFonts w:cstheme="minorHAnsi"/>
          <w:sz w:val="24"/>
          <w:szCs w:val="24"/>
        </w:rPr>
        <w:t>*What we might call principled love.</w:t>
      </w:r>
    </w:p>
    <w:p w14:paraId="285C1920" w14:textId="5E8F0909" w:rsidR="00C30208" w:rsidRDefault="00C30208" w:rsidP="00C30208">
      <w:pPr>
        <w:tabs>
          <w:tab w:val="left" w:pos="360"/>
        </w:tabs>
        <w:ind w:left="360"/>
        <w:rPr>
          <w:rFonts w:cstheme="minorHAnsi"/>
          <w:sz w:val="24"/>
          <w:szCs w:val="24"/>
        </w:rPr>
      </w:pPr>
      <w:r>
        <w:rPr>
          <w:rFonts w:cstheme="minorHAnsi"/>
          <w:sz w:val="24"/>
          <w:szCs w:val="24"/>
        </w:rPr>
        <w:t>*Love someone for a reason.</w:t>
      </w:r>
    </w:p>
    <w:p w14:paraId="1C92FB42" w14:textId="769FDB49" w:rsidR="00C30208" w:rsidRDefault="00C30208" w:rsidP="00C30208">
      <w:pPr>
        <w:tabs>
          <w:tab w:val="left" w:pos="360"/>
        </w:tabs>
        <w:ind w:left="360"/>
        <w:rPr>
          <w:rFonts w:cstheme="minorHAnsi"/>
          <w:sz w:val="24"/>
          <w:szCs w:val="24"/>
        </w:rPr>
      </w:pPr>
      <w:r>
        <w:rPr>
          <w:rFonts w:cstheme="minorHAnsi"/>
          <w:sz w:val="24"/>
          <w:szCs w:val="24"/>
        </w:rPr>
        <w:t>*Covenant love.</w:t>
      </w:r>
    </w:p>
    <w:p w14:paraId="0E4DA6B7" w14:textId="5B3F6334" w:rsidR="00C30208" w:rsidRDefault="00C30208" w:rsidP="00C30208">
      <w:pPr>
        <w:tabs>
          <w:tab w:val="left" w:pos="360"/>
        </w:tabs>
        <w:ind w:left="360"/>
        <w:rPr>
          <w:rFonts w:cstheme="minorHAnsi"/>
          <w:sz w:val="24"/>
          <w:szCs w:val="24"/>
        </w:rPr>
      </w:pPr>
      <w:r>
        <w:rPr>
          <w:rFonts w:cstheme="minorHAnsi"/>
          <w:sz w:val="24"/>
          <w:szCs w:val="24"/>
        </w:rPr>
        <w:t>*Feelings/emotions/affections will vary depending on the context. {love your enemy}</w:t>
      </w:r>
    </w:p>
    <w:p w14:paraId="5146564F" w14:textId="0008FF7F" w:rsidR="00C30208" w:rsidRDefault="00C30208" w:rsidP="00C30208">
      <w:pPr>
        <w:tabs>
          <w:tab w:val="left" w:pos="360"/>
        </w:tabs>
        <w:ind w:left="360"/>
        <w:rPr>
          <w:rFonts w:cstheme="minorHAnsi"/>
          <w:sz w:val="24"/>
          <w:szCs w:val="24"/>
        </w:rPr>
      </w:pPr>
      <w:r>
        <w:rPr>
          <w:rFonts w:cstheme="minorHAnsi"/>
          <w:sz w:val="24"/>
          <w:szCs w:val="24"/>
        </w:rPr>
        <w:t>**It is that understanding of love that flows out of our Lord’s instruction in the SOM.</w:t>
      </w:r>
    </w:p>
    <w:p w14:paraId="147364BC" w14:textId="13B11DC6" w:rsidR="00C30208" w:rsidRDefault="00C30208" w:rsidP="00C30208">
      <w:pPr>
        <w:tabs>
          <w:tab w:val="left" w:pos="360"/>
        </w:tabs>
        <w:ind w:left="360"/>
        <w:rPr>
          <w:rFonts w:cstheme="minorHAnsi"/>
          <w:sz w:val="24"/>
          <w:szCs w:val="24"/>
        </w:rPr>
      </w:pPr>
      <w:r>
        <w:rPr>
          <w:rFonts w:cstheme="minorHAnsi"/>
          <w:sz w:val="24"/>
          <w:szCs w:val="24"/>
        </w:rPr>
        <w:t>Turn (Matt 5:43f) {Read}</w:t>
      </w:r>
    </w:p>
    <w:p w14:paraId="232A0061" w14:textId="619F33F9" w:rsidR="00C30208" w:rsidRDefault="00C30208" w:rsidP="00C30208">
      <w:pPr>
        <w:tabs>
          <w:tab w:val="left" w:pos="360"/>
        </w:tabs>
        <w:ind w:left="360"/>
        <w:rPr>
          <w:rFonts w:cstheme="minorHAnsi"/>
          <w:sz w:val="24"/>
          <w:szCs w:val="24"/>
        </w:rPr>
      </w:pPr>
      <w:r>
        <w:rPr>
          <w:rFonts w:cstheme="minorHAnsi"/>
          <w:sz w:val="24"/>
          <w:szCs w:val="24"/>
        </w:rPr>
        <w:t>There is a determination to love people/to do good to them regardless of what they have done or not done, regardless of how you feel toward them.  We are to replicate this selfless/principled love in the church.  THIS CHURCH</w:t>
      </w:r>
    </w:p>
    <w:p w14:paraId="2BF6CDFB" w14:textId="78F3760C" w:rsidR="00C30208" w:rsidRDefault="00C30208" w:rsidP="00C30208">
      <w:pPr>
        <w:tabs>
          <w:tab w:val="left" w:pos="360"/>
        </w:tabs>
        <w:ind w:left="360"/>
        <w:rPr>
          <w:rFonts w:cstheme="minorHAnsi"/>
          <w:sz w:val="24"/>
          <w:szCs w:val="24"/>
        </w:rPr>
      </w:pPr>
      <w:r>
        <w:rPr>
          <w:rFonts w:cstheme="minorHAnsi"/>
          <w:sz w:val="24"/>
          <w:szCs w:val="24"/>
        </w:rPr>
        <w:t>I can’t do this</w:t>
      </w:r>
      <w:r w:rsidR="002262E9">
        <w:rPr>
          <w:rFonts w:cstheme="minorHAnsi"/>
          <w:sz w:val="24"/>
          <w:szCs w:val="24"/>
        </w:rPr>
        <w:t>.</w:t>
      </w:r>
    </w:p>
    <w:p w14:paraId="629436AC" w14:textId="44AC3F6C" w:rsidR="002262E9" w:rsidRDefault="002262E9" w:rsidP="00C30208">
      <w:pPr>
        <w:tabs>
          <w:tab w:val="left" w:pos="360"/>
        </w:tabs>
        <w:ind w:left="360"/>
        <w:rPr>
          <w:rFonts w:cstheme="minorHAnsi"/>
          <w:sz w:val="24"/>
          <w:szCs w:val="24"/>
        </w:rPr>
      </w:pPr>
      <w:r>
        <w:rPr>
          <w:rFonts w:cstheme="minorHAnsi"/>
          <w:sz w:val="24"/>
          <w:szCs w:val="24"/>
        </w:rPr>
        <w:t>You are right.  This love is alien to our fallen humanity. {selfish not selfless, all about me}</w:t>
      </w:r>
    </w:p>
    <w:p w14:paraId="5A0E8DF2" w14:textId="14573A79" w:rsidR="002262E9" w:rsidRDefault="002262E9" w:rsidP="00C30208">
      <w:pPr>
        <w:tabs>
          <w:tab w:val="left" w:pos="360"/>
        </w:tabs>
        <w:ind w:left="360"/>
        <w:rPr>
          <w:rFonts w:cstheme="minorHAnsi"/>
          <w:sz w:val="24"/>
          <w:szCs w:val="24"/>
        </w:rPr>
      </w:pPr>
      <w:r>
        <w:rPr>
          <w:rFonts w:cstheme="minorHAnsi"/>
          <w:sz w:val="24"/>
          <w:szCs w:val="24"/>
        </w:rPr>
        <w:t>What do I do? Enter faith.</w:t>
      </w:r>
    </w:p>
    <w:p w14:paraId="2CC4A46E" w14:textId="77876F83" w:rsidR="002262E9" w:rsidRDefault="002262E9" w:rsidP="00C30208">
      <w:pPr>
        <w:tabs>
          <w:tab w:val="left" w:pos="360"/>
        </w:tabs>
        <w:ind w:left="360"/>
        <w:rPr>
          <w:rFonts w:cstheme="minorHAnsi"/>
          <w:sz w:val="24"/>
          <w:szCs w:val="24"/>
        </w:rPr>
      </w:pPr>
      <w:r>
        <w:rPr>
          <w:rFonts w:cstheme="minorHAnsi"/>
          <w:sz w:val="24"/>
          <w:szCs w:val="24"/>
        </w:rPr>
        <w:t>That brings us to our third major heading.</w:t>
      </w:r>
    </w:p>
    <w:p w14:paraId="74ED1BBA" w14:textId="09EDEBF1" w:rsidR="002262E9" w:rsidRDefault="002262E9" w:rsidP="002262E9">
      <w:pPr>
        <w:pStyle w:val="ListParagraph"/>
        <w:numPr>
          <w:ilvl w:val="0"/>
          <w:numId w:val="17"/>
        </w:numPr>
        <w:tabs>
          <w:tab w:val="left" w:pos="360"/>
        </w:tabs>
        <w:ind w:left="360" w:hanging="360"/>
        <w:rPr>
          <w:rFonts w:cstheme="minorHAnsi"/>
          <w:sz w:val="24"/>
          <w:szCs w:val="24"/>
        </w:rPr>
      </w:pPr>
      <w:r>
        <w:rPr>
          <w:rFonts w:cstheme="minorHAnsi"/>
          <w:sz w:val="24"/>
          <w:szCs w:val="24"/>
        </w:rPr>
        <w:t>The Necessity of Faith</w:t>
      </w:r>
    </w:p>
    <w:p w14:paraId="03CB8652" w14:textId="77777777" w:rsidR="002262E9" w:rsidRDefault="002262E9" w:rsidP="002262E9">
      <w:pPr>
        <w:pStyle w:val="ListParagraph"/>
        <w:tabs>
          <w:tab w:val="left" w:pos="360"/>
        </w:tabs>
        <w:ind w:left="360"/>
        <w:rPr>
          <w:rFonts w:cstheme="minorHAnsi"/>
          <w:sz w:val="24"/>
          <w:szCs w:val="24"/>
        </w:rPr>
      </w:pPr>
    </w:p>
    <w:p w14:paraId="60ED205E" w14:textId="08EBFE06" w:rsidR="002262E9" w:rsidRDefault="002262E9" w:rsidP="002262E9">
      <w:pPr>
        <w:pStyle w:val="ListParagraph"/>
        <w:tabs>
          <w:tab w:val="left" w:pos="360"/>
        </w:tabs>
        <w:ind w:left="360"/>
        <w:rPr>
          <w:rFonts w:cstheme="minorHAnsi"/>
          <w:sz w:val="24"/>
          <w:szCs w:val="24"/>
        </w:rPr>
      </w:pPr>
      <w:r>
        <w:rPr>
          <w:rFonts w:cstheme="minorHAnsi"/>
          <w:sz w:val="24"/>
          <w:szCs w:val="24"/>
        </w:rPr>
        <w:t>Remember our guiding text “faith working through love.”  Paul couples them/joins them together, so it must be in our experience as we encounter conflict and discontent in our corporate life together.</w:t>
      </w:r>
    </w:p>
    <w:p w14:paraId="327A57BF" w14:textId="77777777" w:rsidR="002262E9" w:rsidRDefault="002262E9" w:rsidP="002262E9">
      <w:pPr>
        <w:pStyle w:val="ListParagraph"/>
        <w:tabs>
          <w:tab w:val="left" w:pos="360"/>
        </w:tabs>
        <w:ind w:left="360"/>
        <w:rPr>
          <w:rFonts w:cstheme="minorHAnsi"/>
          <w:sz w:val="24"/>
          <w:szCs w:val="24"/>
        </w:rPr>
      </w:pPr>
    </w:p>
    <w:p w14:paraId="7CC4F97E" w14:textId="3AA222AC" w:rsidR="002262E9" w:rsidRDefault="002262E9" w:rsidP="002262E9">
      <w:pPr>
        <w:pStyle w:val="ListParagraph"/>
        <w:tabs>
          <w:tab w:val="left" w:pos="360"/>
        </w:tabs>
        <w:ind w:left="360"/>
        <w:rPr>
          <w:rFonts w:cstheme="minorHAnsi"/>
          <w:sz w:val="24"/>
          <w:szCs w:val="24"/>
        </w:rPr>
      </w:pPr>
      <w:r>
        <w:rPr>
          <w:rFonts w:cstheme="minorHAnsi"/>
          <w:sz w:val="24"/>
          <w:szCs w:val="24"/>
        </w:rPr>
        <w:t xml:space="preserve">*Strength and sufficiency to exercise selfless/unconditional love must come from faith.  That gift from God that unites us to the LJC!  That makes us partakers of </w:t>
      </w:r>
      <w:proofErr w:type="gramStart"/>
      <w:r>
        <w:rPr>
          <w:rFonts w:cstheme="minorHAnsi"/>
          <w:sz w:val="24"/>
          <w:szCs w:val="24"/>
        </w:rPr>
        <w:t>the divine</w:t>
      </w:r>
      <w:proofErr w:type="gramEnd"/>
      <w:r>
        <w:rPr>
          <w:rFonts w:cstheme="minorHAnsi"/>
          <w:sz w:val="24"/>
          <w:szCs w:val="24"/>
        </w:rPr>
        <w:t xml:space="preserve"> nature.</w:t>
      </w:r>
    </w:p>
    <w:p w14:paraId="4C316BE1" w14:textId="77777777" w:rsidR="002262E9" w:rsidRDefault="002262E9" w:rsidP="002262E9">
      <w:pPr>
        <w:pStyle w:val="ListParagraph"/>
        <w:tabs>
          <w:tab w:val="left" w:pos="360"/>
        </w:tabs>
        <w:ind w:left="360"/>
        <w:rPr>
          <w:rFonts w:cstheme="minorHAnsi"/>
          <w:sz w:val="24"/>
          <w:szCs w:val="24"/>
        </w:rPr>
      </w:pPr>
    </w:p>
    <w:p w14:paraId="0831B183" w14:textId="6599C502" w:rsidR="002262E9" w:rsidRDefault="002262E9" w:rsidP="002262E9">
      <w:pPr>
        <w:pStyle w:val="ListParagraph"/>
        <w:tabs>
          <w:tab w:val="left" w:pos="360"/>
        </w:tabs>
        <w:ind w:left="360"/>
        <w:rPr>
          <w:rFonts w:cstheme="minorHAnsi"/>
          <w:sz w:val="24"/>
          <w:szCs w:val="24"/>
        </w:rPr>
      </w:pPr>
      <w:r>
        <w:rPr>
          <w:rFonts w:cstheme="minorHAnsi"/>
          <w:sz w:val="24"/>
          <w:szCs w:val="24"/>
        </w:rPr>
        <w:t xml:space="preserve">And </w:t>
      </w:r>
      <w:proofErr w:type="gramStart"/>
      <w:r>
        <w:rPr>
          <w:rFonts w:cstheme="minorHAnsi"/>
          <w:sz w:val="24"/>
          <w:szCs w:val="24"/>
        </w:rPr>
        <w:t>in order to</w:t>
      </w:r>
      <w:proofErr w:type="gramEnd"/>
      <w:r>
        <w:rPr>
          <w:rFonts w:cstheme="minorHAnsi"/>
          <w:sz w:val="24"/>
          <w:szCs w:val="24"/>
        </w:rPr>
        <w:t xml:space="preserve"> give us more helpful insight I want to narrow our focus. {faith is a broad subject}</w:t>
      </w:r>
    </w:p>
    <w:p w14:paraId="29C586D5" w14:textId="3C62EAD4" w:rsidR="002262E9" w:rsidRDefault="002262E9" w:rsidP="002262E9">
      <w:pPr>
        <w:pStyle w:val="ListParagraph"/>
        <w:tabs>
          <w:tab w:val="left" w:pos="360"/>
        </w:tabs>
        <w:ind w:left="360"/>
        <w:rPr>
          <w:rFonts w:cstheme="minorHAnsi"/>
          <w:sz w:val="24"/>
          <w:szCs w:val="24"/>
        </w:rPr>
      </w:pPr>
      <w:r w:rsidRPr="0051470A">
        <w:rPr>
          <w:rFonts w:cstheme="minorHAnsi"/>
          <w:b/>
          <w:bCs/>
          <w:sz w:val="24"/>
          <w:szCs w:val="24"/>
          <w:u w:val="single"/>
        </w:rPr>
        <w:lastRenderedPageBreak/>
        <w:t>First:</w:t>
      </w:r>
      <w:r>
        <w:rPr>
          <w:rFonts w:cstheme="minorHAnsi"/>
          <w:sz w:val="24"/>
          <w:szCs w:val="24"/>
        </w:rPr>
        <w:t xml:space="preserve"> Focus on the Cross</w:t>
      </w:r>
    </w:p>
    <w:p w14:paraId="20E0DC1F" w14:textId="77777777" w:rsidR="002262E9" w:rsidRDefault="002262E9" w:rsidP="002262E9">
      <w:pPr>
        <w:pStyle w:val="ListParagraph"/>
        <w:tabs>
          <w:tab w:val="left" w:pos="360"/>
        </w:tabs>
        <w:ind w:left="360"/>
        <w:rPr>
          <w:rFonts w:cstheme="minorHAnsi"/>
          <w:sz w:val="24"/>
          <w:szCs w:val="24"/>
        </w:rPr>
      </w:pPr>
    </w:p>
    <w:p w14:paraId="7AF4B307" w14:textId="534D8469" w:rsidR="002262E9" w:rsidRDefault="002262E9" w:rsidP="002262E9">
      <w:pPr>
        <w:pStyle w:val="ListParagraph"/>
        <w:tabs>
          <w:tab w:val="left" w:pos="360"/>
        </w:tabs>
        <w:ind w:left="360"/>
        <w:rPr>
          <w:rFonts w:cstheme="minorHAnsi"/>
          <w:sz w:val="24"/>
          <w:szCs w:val="24"/>
        </w:rPr>
      </w:pPr>
      <w:r>
        <w:rPr>
          <w:rFonts w:cstheme="minorHAnsi"/>
          <w:sz w:val="24"/>
          <w:szCs w:val="24"/>
        </w:rPr>
        <w:t>As our example of unconditional/selfless/sacrificial love, and the power that flows from it.  To help us in this daunting task of exercising a love that is foreign to us by nature.</w:t>
      </w:r>
    </w:p>
    <w:p w14:paraId="510ED9B3" w14:textId="08A7DD75" w:rsidR="002262E9" w:rsidRDefault="002262E9" w:rsidP="002262E9">
      <w:pPr>
        <w:pStyle w:val="ListParagraph"/>
        <w:tabs>
          <w:tab w:val="left" w:pos="360"/>
        </w:tabs>
        <w:ind w:left="360"/>
        <w:rPr>
          <w:rFonts w:cstheme="minorHAnsi"/>
          <w:sz w:val="24"/>
          <w:szCs w:val="24"/>
        </w:rPr>
      </w:pPr>
      <w:r>
        <w:rPr>
          <w:rFonts w:cstheme="minorHAnsi"/>
          <w:sz w:val="24"/>
          <w:szCs w:val="24"/>
        </w:rPr>
        <w:t>Epitomized in (1 Pet 2:18f) {Read}</w:t>
      </w:r>
    </w:p>
    <w:p w14:paraId="0DA37158" w14:textId="77777777" w:rsidR="002262E9" w:rsidRDefault="002262E9" w:rsidP="002262E9">
      <w:pPr>
        <w:pStyle w:val="ListParagraph"/>
        <w:tabs>
          <w:tab w:val="left" w:pos="360"/>
        </w:tabs>
        <w:ind w:left="360"/>
        <w:rPr>
          <w:rFonts w:cstheme="minorHAnsi"/>
          <w:sz w:val="24"/>
          <w:szCs w:val="24"/>
        </w:rPr>
      </w:pPr>
    </w:p>
    <w:p w14:paraId="7A14D5CA" w14:textId="2F8D3FB5" w:rsidR="002262E9" w:rsidRDefault="002262E9" w:rsidP="002262E9">
      <w:pPr>
        <w:pStyle w:val="ListParagraph"/>
        <w:tabs>
          <w:tab w:val="left" w:pos="360"/>
        </w:tabs>
        <w:ind w:left="360"/>
        <w:rPr>
          <w:rFonts w:cstheme="minorHAnsi"/>
          <w:sz w:val="24"/>
          <w:szCs w:val="24"/>
        </w:rPr>
      </w:pPr>
      <w:r>
        <w:rPr>
          <w:rFonts w:cstheme="minorHAnsi"/>
          <w:sz w:val="24"/>
          <w:szCs w:val="24"/>
        </w:rPr>
        <w:t>First, we are called to replicate our Lord’s deportment as He suffered on that tree. {“Follow in His steps”}</w:t>
      </w:r>
    </w:p>
    <w:p w14:paraId="01FDB374" w14:textId="0E165617" w:rsidR="002262E9" w:rsidRDefault="002262E9" w:rsidP="002262E9">
      <w:pPr>
        <w:pStyle w:val="ListParagraph"/>
        <w:tabs>
          <w:tab w:val="left" w:pos="360"/>
        </w:tabs>
        <w:ind w:left="360"/>
        <w:rPr>
          <w:rFonts w:cstheme="minorHAnsi"/>
          <w:sz w:val="24"/>
          <w:szCs w:val="24"/>
        </w:rPr>
      </w:pPr>
      <w:r>
        <w:rPr>
          <w:rFonts w:cstheme="minorHAnsi"/>
          <w:sz w:val="24"/>
          <w:szCs w:val="24"/>
        </w:rPr>
        <w:t xml:space="preserve">Reviled, </w:t>
      </w:r>
      <w:proofErr w:type="gramStart"/>
      <w:r>
        <w:rPr>
          <w:rFonts w:cstheme="minorHAnsi"/>
          <w:sz w:val="24"/>
          <w:szCs w:val="24"/>
        </w:rPr>
        <w:t>Suffered</w:t>
      </w:r>
      <w:proofErr w:type="gramEnd"/>
      <w:r>
        <w:rPr>
          <w:rFonts w:cstheme="minorHAnsi"/>
          <w:sz w:val="24"/>
          <w:szCs w:val="24"/>
        </w:rPr>
        <w:t xml:space="preserve"> {“Love is not provoked,” “Love does not take into account a wrong suffered.”</w:t>
      </w:r>
    </w:p>
    <w:p w14:paraId="62B2A170" w14:textId="77777777" w:rsidR="0051470A" w:rsidRDefault="0051470A" w:rsidP="002262E9">
      <w:pPr>
        <w:pStyle w:val="ListParagraph"/>
        <w:tabs>
          <w:tab w:val="left" w:pos="360"/>
        </w:tabs>
        <w:ind w:left="360"/>
        <w:rPr>
          <w:rFonts w:cstheme="minorHAnsi"/>
          <w:sz w:val="24"/>
          <w:szCs w:val="24"/>
        </w:rPr>
      </w:pPr>
    </w:p>
    <w:p w14:paraId="5B41B65E" w14:textId="1D8F1D1F" w:rsidR="0051470A" w:rsidRDefault="0051470A" w:rsidP="002262E9">
      <w:pPr>
        <w:pStyle w:val="ListParagraph"/>
        <w:tabs>
          <w:tab w:val="left" w:pos="360"/>
        </w:tabs>
        <w:ind w:left="360"/>
        <w:rPr>
          <w:rFonts w:cstheme="minorHAnsi"/>
          <w:sz w:val="24"/>
          <w:szCs w:val="24"/>
        </w:rPr>
      </w:pPr>
      <w:r>
        <w:rPr>
          <w:rFonts w:cstheme="minorHAnsi"/>
          <w:sz w:val="24"/>
          <w:szCs w:val="24"/>
        </w:rPr>
        <w:t>Second, On the cross our Lord procured for us the power to follow in His steps.</w:t>
      </w:r>
    </w:p>
    <w:p w14:paraId="0740DF53" w14:textId="2C2ED6FF" w:rsidR="0051470A" w:rsidRDefault="0051470A" w:rsidP="002262E9">
      <w:pPr>
        <w:pStyle w:val="ListParagraph"/>
        <w:tabs>
          <w:tab w:val="left" w:pos="360"/>
        </w:tabs>
        <w:ind w:left="360"/>
        <w:rPr>
          <w:rFonts w:cstheme="minorHAnsi"/>
          <w:sz w:val="24"/>
          <w:szCs w:val="24"/>
        </w:rPr>
      </w:pPr>
      <w:r>
        <w:rPr>
          <w:rFonts w:cstheme="minorHAnsi"/>
          <w:sz w:val="24"/>
          <w:szCs w:val="24"/>
        </w:rPr>
        <w:t>(vs. 24)</w:t>
      </w:r>
    </w:p>
    <w:p w14:paraId="7C96F51B" w14:textId="77777777" w:rsidR="0051470A" w:rsidRDefault="0051470A" w:rsidP="002262E9">
      <w:pPr>
        <w:pStyle w:val="ListParagraph"/>
        <w:tabs>
          <w:tab w:val="left" w:pos="360"/>
        </w:tabs>
        <w:ind w:left="360"/>
        <w:rPr>
          <w:rFonts w:cstheme="minorHAnsi"/>
          <w:sz w:val="24"/>
          <w:szCs w:val="24"/>
        </w:rPr>
      </w:pPr>
    </w:p>
    <w:p w14:paraId="0762A9F1" w14:textId="119BAA61" w:rsidR="0051470A" w:rsidRDefault="0051470A" w:rsidP="002262E9">
      <w:pPr>
        <w:pStyle w:val="ListParagraph"/>
        <w:tabs>
          <w:tab w:val="left" w:pos="360"/>
        </w:tabs>
        <w:ind w:left="360"/>
        <w:rPr>
          <w:rFonts w:cstheme="minorHAnsi"/>
          <w:sz w:val="24"/>
          <w:szCs w:val="24"/>
        </w:rPr>
      </w:pPr>
      <w:r>
        <w:rPr>
          <w:rFonts w:cstheme="minorHAnsi"/>
          <w:sz w:val="24"/>
          <w:szCs w:val="24"/>
        </w:rPr>
        <w:t>Brethren, you must believe it/must exercise faith in the truth of this text.</w:t>
      </w:r>
    </w:p>
    <w:p w14:paraId="131196C7" w14:textId="77777777" w:rsidR="0051470A" w:rsidRDefault="0051470A" w:rsidP="002262E9">
      <w:pPr>
        <w:pStyle w:val="ListParagraph"/>
        <w:tabs>
          <w:tab w:val="left" w:pos="360"/>
        </w:tabs>
        <w:ind w:left="360"/>
        <w:rPr>
          <w:rFonts w:cstheme="minorHAnsi"/>
          <w:sz w:val="24"/>
          <w:szCs w:val="24"/>
        </w:rPr>
      </w:pPr>
    </w:p>
    <w:p w14:paraId="2A880FFA" w14:textId="0D267729" w:rsidR="0051470A" w:rsidRDefault="0051470A" w:rsidP="002262E9">
      <w:pPr>
        <w:pStyle w:val="ListParagraph"/>
        <w:tabs>
          <w:tab w:val="left" w:pos="360"/>
        </w:tabs>
        <w:ind w:left="360"/>
        <w:rPr>
          <w:rFonts w:cstheme="minorHAnsi"/>
          <w:sz w:val="24"/>
          <w:szCs w:val="24"/>
        </w:rPr>
      </w:pPr>
      <w:r>
        <w:rPr>
          <w:rFonts w:cstheme="minorHAnsi"/>
          <w:sz w:val="24"/>
          <w:szCs w:val="24"/>
        </w:rPr>
        <w:t>(1 Cor 1) Tells us that “Christ crucified” is the power of God and the wisdom of God.  That is more than an objective theological proposition.  That is an operative principle in your heart if you are a Christian.  That same power that raised Jesus from the dead is operative in you. (Eph 1:19-20)</w:t>
      </w:r>
    </w:p>
    <w:p w14:paraId="3D2C2B0A" w14:textId="77777777" w:rsidR="0051470A" w:rsidRDefault="0051470A" w:rsidP="002262E9">
      <w:pPr>
        <w:pStyle w:val="ListParagraph"/>
        <w:tabs>
          <w:tab w:val="left" w:pos="360"/>
        </w:tabs>
        <w:ind w:left="360"/>
        <w:rPr>
          <w:rFonts w:cstheme="minorHAnsi"/>
          <w:sz w:val="24"/>
          <w:szCs w:val="24"/>
        </w:rPr>
      </w:pPr>
    </w:p>
    <w:p w14:paraId="49C9E230" w14:textId="58F7CD25" w:rsidR="0051470A" w:rsidRDefault="0051470A" w:rsidP="002262E9">
      <w:pPr>
        <w:pStyle w:val="ListParagraph"/>
        <w:tabs>
          <w:tab w:val="left" w:pos="360"/>
        </w:tabs>
        <w:ind w:left="360"/>
        <w:rPr>
          <w:rFonts w:cstheme="minorHAnsi"/>
          <w:sz w:val="24"/>
          <w:szCs w:val="24"/>
        </w:rPr>
      </w:pPr>
      <w:r>
        <w:rPr>
          <w:rFonts w:cstheme="minorHAnsi"/>
          <w:b/>
          <w:bCs/>
          <w:sz w:val="24"/>
          <w:szCs w:val="24"/>
          <w:u w:val="single"/>
        </w:rPr>
        <w:t xml:space="preserve">Second: </w:t>
      </w:r>
      <w:r>
        <w:rPr>
          <w:rFonts w:cstheme="minorHAnsi"/>
          <w:sz w:val="24"/>
          <w:szCs w:val="24"/>
        </w:rPr>
        <w:t>Faith Must Focus on the Crown</w:t>
      </w:r>
    </w:p>
    <w:p w14:paraId="6F9B5490" w14:textId="77777777" w:rsidR="0051470A" w:rsidRDefault="0051470A" w:rsidP="002262E9">
      <w:pPr>
        <w:pStyle w:val="ListParagraph"/>
        <w:tabs>
          <w:tab w:val="left" w:pos="360"/>
        </w:tabs>
        <w:ind w:left="360"/>
        <w:rPr>
          <w:rFonts w:cstheme="minorHAnsi"/>
          <w:sz w:val="24"/>
          <w:szCs w:val="24"/>
        </w:rPr>
      </w:pPr>
    </w:p>
    <w:p w14:paraId="0F207A0E" w14:textId="23FEDCBB" w:rsidR="0051470A" w:rsidRDefault="0051470A" w:rsidP="002262E9">
      <w:pPr>
        <w:pStyle w:val="ListParagraph"/>
        <w:tabs>
          <w:tab w:val="left" w:pos="360"/>
        </w:tabs>
        <w:ind w:left="360"/>
        <w:rPr>
          <w:rFonts w:cstheme="minorHAnsi"/>
          <w:sz w:val="24"/>
          <w:szCs w:val="24"/>
        </w:rPr>
      </w:pPr>
      <w:r>
        <w:rPr>
          <w:rFonts w:cstheme="minorHAnsi"/>
          <w:sz w:val="24"/>
          <w:szCs w:val="24"/>
        </w:rPr>
        <w:t>You must focus on/you must believe/you must trust in the sovereign active kingly rule of Jesus Christ.</w:t>
      </w:r>
    </w:p>
    <w:p w14:paraId="168AF74D" w14:textId="77777777" w:rsidR="0051470A" w:rsidRDefault="0051470A" w:rsidP="002262E9">
      <w:pPr>
        <w:pStyle w:val="ListParagraph"/>
        <w:tabs>
          <w:tab w:val="left" w:pos="360"/>
        </w:tabs>
        <w:ind w:left="360"/>
        <w:rPr>
          <w:rFonts w:cstheme="minorHAnsi"/>
          <w:sz w:val="24"/>
          <w:szCs w:val="24"/>
        </w:rPr>
      </w:pPr>
    </w:p>
    <w:p w14:paraId="22BE6AF1" w14:textId="78A285BB" w:rsidR="0051470A" w:rsidRDefault="0051470A" w:rsidP="002262E9">
      <w:pPr>
        <w:pStyle w:val="ListParagraph"/>
        <w:tabs>
          <w:tab w:val="left" w:pos="360"/>
        </w:tabs>
        <w:ind w:left="360"/>
        <w:rPr>
          <w:rFonts w:cstheme="minorHAnsi"/>
          <w:sz w:val="24"/>
          <w:szCs w:val="24"/>
        </w:rPr>
      </w:pPr>
      <w:r>
        <w:rPr>
          <w:rFonts w:cstheme="minorHAnsi"/>
          <w:sz w:val="24"/>
          <w:szCs w:val="24"/>
        </w:rPr>
        <w:t>Over your life personally and over the church corporately.</w:t>
      </w:r>
    </w:p>
    <w:p w14:paraId="30F31612" w14:textId="0F4BA1D1" w:rsidR="0051470A" w:rsidRDefault="0051470A" w:rsidP="002262E9">
      <w:pPr>
        <w:pStyle w:val="ListParagraph"/>
        <w:tabs>
          <w:tab w:val="left" w:pos="360"/>
        </w:tabs>
        <w:ind w:left="360"/>
        <w:rPr>
          <w:rFonts w:cstheme="minorHAnsi"/>
          <w:sz w:val="24"/>
          <w:szCs w:val="24"/>
        </w:rPr>
      </w:pPr>
      <w:r>
        <w:rPr>
          <w:rFonts w:cstheme="minorHAnsi"/>
          <w:sz w:val="24"/>
          <w:szCs w:val="24"/>
        </w:rPr>
        <w:t>(Matt 28:19) “All authority in heaven and on earth has been given to me.”</w:t>
      </w:r>
    </w:p>
    <w:p w14:paraId="7CD99B46" w14:textId="484A5991" w:rsidR="0051470A" w:rsidRDefault="0051470A" w:rsidP="002262E9">
      <w:pPr>
        <w:pStyle w:val="ListParagraph"/>
        <w:tabs>
          <w:tab w:val="left" w:pos="360"/>
        </w:tabs>
        <w:ind w:left="360"/>
        <w:rPr>
          <w:rFonts w:cstheme="minorHAnsi"/>
          <w:sz w:val="24"/>
          <w:szCs w:val="24"/>
        </w:rPr>
      </w:pPr>
      <w:r>
        <w:rPr>
          <w:rFonts w:cstheme="minorHAnsi"/>
          <w:sz w:val="24"/>
          <w:szCs w:val="24"/>
        </w:rPr>
        <w:t>(Phil 2:9) “At the name of Jesus every knee shall bow, in heaven and on earth and under the earth, every tongue, …”</w:t>
      </w:r>
    </w:p>
    <w:p w14:paraId="2381385D" w14:textId="77777777" w:rsidR="0051470A" w:rsidRDefault="0051470A" w:rsidP="002262E9">
      <w:pPr>
        <w:pStyle w:val="ListParagraph"/>
        <w:tabs>
          <w:tab w:val="left" w:pos="360"/>
        </w:tabs>
        <w:ind w:left="360"/>
        <w:rPr>
          <w:rFonts w:cstheme="minorHAnsi"/>
          <w:sz w:val="24"/>
          <w:szCs w:val="24"/>
        </w:rPr>
      </w:pPr>
    </w:p>
    <w:p w14:paraId="78DC92D3" w14:textId="19425E8E" w:rsidR="0051470A" w:rsidRDefault="0051470A" w:rsidP="002262E9">
      <w:pPr>
        <w:pStyle w:val="ListParagraph"/>
        <w:tabs>
          <w:tab w:val="left" w:pos="360"/>
        </w:tabs>
        <w:ind w:left="360"/>
        <w:rPr>
          <w:rFonts w:cstheme="minorHAnsi"/>
          <w:sz w:val="24"/>
          <w:szCs w:val="24"/>
        </w:rPr>
      </w:pPr>
      <w:r>
        <w:rPr>
          <w:rFonts w:cstheme="minorHAnsi"/>
          <w:sz w:val="24"/>
          <w:szCs w:val="24"/>
        </w:rPr>
        <w:t>*Or go back to (1 Pet 2:25)</w:t>
      </w:r>
    </w:p>
    <w:p w14:paraId="7805D62A" w14:textId="7A900F41" w:rsidR="0051470A" w:rsidRDefault="0051470A" w:rsidP="002262E9">
      <w:pPr>
        <w:pStyle w:val="ListParagraph"/>
        <w:tabs>
          <w:tab w:val="left" w:pos="360"/>
        </w:tabs>
        <w:ind w:left="360"/>
        <w:rPr>
          <w:rFonts w:cstheme="minorHAnsi"/>
          <w:sz w:val="24"/>
          <w:szCs w:val="24"/>
        </w:rPr>
      </w:pPr>
      <w:r>
        <w:rPr>
          <w:rFonts w:cstheme="minorHAnsi"/>
          <w:sz w:val="24"/>
          <w:szCs w:val="24"/>
        </w:rPr>
        <w:t>“For you were straying like sheep but have now returned to the shepherd and overseer of your souls.”</w:t>
      </w:r>
    </w:p>
    <w:p w14:paraId="669C8618" w14:textId="17A3DD22" w:rsidR="0051470A" w:rsidRDefault="0051470A" w:rsidP="002262E9">
      <w:pPr>
        <w:pStyle w:val="ListParagraph"/>
        <w:tabs>
          <w:tab w:val="left" w:pos="360"/>
        </w:tabs>
        <w:ind w:left="360"/>
        <w:rPr>
          <w:rFonts w:cstheme="minorHAnsi"/>
          <w:sz w:val="24"/>
          <w:szCs w:val="24"/>
        </w:rPr>
      </w:pPr>
      <w:r>
        <w:rPr>
          <w:rFonts w:cstheme="minorHAnsi"/>
          <w:sz w:val="24"/>
          <w:szCs w:val="24"/>
        </w:rPr>
        <w:t>{Pastor/bishop (1 Pet 5:4)}</w:t>
      </w:r>
    </w:p>
    <w:p w14:paraId="041D9D98" w14:textId="77777777" w:rsidR="0051470A" w:rsidRDefault="0051470A" w:rsidP="002262E9">
      <w:pPr>
        <w:pStyle w:val="ListParagraph"/>
        <w:tabs>
          <w:tab w:val="left" w:pos="360"/>
        </w:tabs>
        <w:ind w:left="360"/>
        <w:rPr>
          <w:rFonts w:cstheme="minorHAnsi"/>
          <w:sz w:val="24"/>
          <w:szCs w:val="24"/>
        </w:rPr>
      </w:pPr>
    </w:p>
    <w:p w14:paraId="7544C15C" w14:textId="4F55A173" w:rsidR="0051470A" w:rsidRDefault="0051470A" w:rsidP="002262E9">
      <w:pPr>
        <w:pStyle w:val="ListParagraph"/>
        <w:tabs>
          <w:tab w:val="left" w:pos="360"/>
        </w:tabs>
        <w:ind w:left="360"/>
        <w:rPr>
          <w:rFonts w:cstheme="minorHAnsi"/>
          <w:sz w:val="24"/>
          <w:szCs w:val="24"/>
        </w:rPr>
      </w:pPr>
      <w:r>
        <w:rPr>
          <w:rFonts w:cstheme="minorHAnsi"/>
          <w:sz w:val="24"/>
          <w:szCs w:val="24"/>
        </w:rPr>
        <w:t>Furthermore</w:t>
      </w:r>
      <w:r w:rsidR="007C379A">
        <w:rPr>
          <w:rFonts w:cstheme="minorHAnsi"/>
          <w:sz w:val="24"/>
          <w:szCs w:val="24"/>
        </w:rPr>
        <w:t xml:space="preserve"> </w:t>
      </w:r>
    </w:p>
    <w:p w14:paraId="0E3FBDF4" w14:textId="26F579A4" w:rsidR="007C379A" w:rsidRDefault="007C379A" w:rsidP="002262E9">
      <w:pPr>
        <w:pStyle w:val="ListParagraph"/>
        <w:tabs>
          <w:tab w:val="left" w:pos="360"/>
        </w:tabs>
        <w:ind w:left="360"/>
        <w:rPr>
          <w:rFonts w:cstheme="minorHAnsi"/>
          <w:sz w:val="24"/>
          <w:szCs w:val="24"/>
        </w:rPr>
      </w:pPr>
      <w:r>
        <w:rPr>
          <w:rFonts w:cstheme="minorHAnsi"/>
          <w:sz w:val="24"/>
          <w:szCs w:val="24"/>
        </w:rPr>
        <w:t>He is presently/personally active in the discharge of His kingly rule. {in/through and by the HS}</w:t>
      </w:r>
    </w:p>
    <w:p w14:paraId="1ABE5988" w14:textId="77777777" w:rsidR="007C379A" w:rsidRDefault="007C379A" w:rsidP="002262E9">
      <w:pPr>
        <w:pStyle w:val="ListParagraph"/>
        <w:tabs>
          <w:tab w:val="left" w:pos="360"/>
        </w:tabs>
        <w:ind w:left="360"/>
        <w:rPr>
          <w:rFonts w:cstheme="minorHAnsi"/>
          <w:sz w:val="24"/>
          <w:szCs w:val="24"/>
        </w:rPr>
      </w:pPr>
    </w:p>
    <w:p w14:paraId="516A25B3" w14:textId="61D39CB1" w:rsidR="007C379A" w:rsidRDefault="007C379A" w:rsidP="002262E9">
      <w:pPr>
        <w:pStyle w:val="ListParagraph"/>
        <w:tabs>
          <w:tab w:val="left" w:pos="360"/>
        </w:tabs>
        <w:ind w:left="360"/>
        <w:rPr>
          <w:rFonts w:cstheme="minorHAnsi"/>
          <w:sz w:val="24"/>
          <w:szCs w:val="24"/>
        </w:rPr>
      </w:pPr>
      <w:r>
        <w:rPr>
          <w:rFonts w:cstheme="minorHAnsi"/>
          <w:sz w:val="24"/>
          <w:szCs w:val="24"/>
        </w:rPr>
        <w:lastRenderedPageBreak/>
        <w:t>I recommend you read the letters to the seven churches (Rev 2-3) with particular focus on the personal pronouns.</w:t>
      </w:r>
    </w:p>
    <w:p w14:paraId="42EAF975" w14:textId="15387201" w:rsidR="007C379A" w:rsidRDefault="007C379A" w:rsidP="002262E9">
      <w:pPr>
        <w:pStyle w:val="ListParagraph"/>
        <w:tabs>
          <w:tab w:val="left" w:pos="360"/>
        </w:tabs>
        <w:ind w:left="360"/>
        <w:rPr>
          <w:rFonts w:cstheme="minorHAnsi"/>
          <w:sz w:val="24"/>
          <w:szCs w:val="24"/>
        </w:rPr>
      </w:pPr>
      <w:r>
        <w:rPr>
          <w:rFonts w:cstheme="minorHAnsi"/>
          <w:sz w:val="24"/>
          <w:szCs w:val="24"/>
        </w:rPr>
        <w:t>By the “One who walks among the lampstands.”  “I know your deeds.”  “I have this against you.”  “I am coming to you.”  “To him who overcomes, I will grant to eat of the tree of life, which is in the paradise of God.”</w:t>
      </w:r>
    </w:p>
    <w:p w14:paraId="3CEDA53B" w14:textId="77777777" w:rsidR="007C379A" w:rsidRDefault="007C379A" w:rsidP="002262E9">
      <w:pPr>
        <w:pStyle w:val="ListParagraph"/>
        <w:tabs>
          <w:tab w:val="left" w:pos="360"/>
        </w:tabs>
        <w:ind w:left="360"/>
        <w:rPr>
          <w:rFonts w:cstheme="minorHAnsi"/>
          <w:sz w:val="24"/>
          <w:szCs w:val="24"/>
        </w:rPr>
      </w:pPr>
    </w:p>
    <w:p w14:paraId="0F4441FE" w14:textId="5AB29558" w:rsidR="007C379A" w:rsidRDefault="007C379A" w:rsidP="002262E9">
      <w:pPr>
        <w:pStyle w:val="ListParagraph"/>
        <w:tabs>
          <w:tab w:val="left" w:pos="360"/>
        </w:tabs>
        <w:ind w:left="360"/>
        <w:rPr>
          <w:rFonts w:cstheme="minorHAnsi"/>
          <w:sz w:val="24"/>
          <w:szCs w:val="24"/>
        </w:rPr>
      </w:pPr>
      <w:r>
        <w:rPr>
          <w:rFonts w:cstheme="minorHAnsi"/>
          <w:sz w:val="24"/>
          <w:szCs w:val="24"/>
        </w:rPr>
        <w:t>(Matt 18) “Where two or three.”</w:t>
      </w:r>
    </w:p>
    <w:p w14:paraId="33961E11" w14:textId="1018487C" w:rsidR="007C379A" w:rsidRDefault="007C379A" w:rsidP="002262E9">
      <w:pPr>
        <w:pStyle w:val="ListParagraph"/>
        <w:tabs>
          <w:tab w:val="left" w:pos="360"/>
        </w:tabs>
        <w:ind w:left="360"/>
        <w:rPr>
          <w:rFonts w:cstheme="minorHAnsi"/>
          <w:sz w:val="24"/>
          <w:szCs w:val="24"/>
        </w:rPr>
      </w:pPr>
      <w:r>
        <w:rPr>
          <w:rFonts w:cstheme="minorHAnsi"/>
          <w:sz w:val="24"/>
          <w:szCs w:val="24"/>
        </w:rPr>
        <w:t>(Matt 28) “I am with you always.”</w:t>
      </w:r>
    </w:p>
    <w:p w14:paraId="6CCD68B0" w14:textId="77777777" w:rsidR="007C379A" w:rsidRDefault="007C379A" w:rsidP="002262E9">
      <w:pPr>
        <w:pStyle w:val="ListParagraph"/>
        <w:tabs>
          <w:tab w:val="left" w:pos="360"/>
        </w:tabs>
        <w:ind w:left="360"/>
        <w:rPr>
          <w:rFonts w:cstheme="minorHAnsi"/>
          <w:sz w:val="24"/>
          <w:szCs w:val="24"/>
        </w:rPr>
      </w:pPr>
    </w:p>
    <w:p w14:paraId="16E89D40" w14:textId="5EAE36EB" w:rsidR="00AD60C5" w:rsidRDefault="00AD60C5" w:rsidP="002262E9">
      <w:pPr>
        <w:pStyle w:val="ListParagraph"/>
        <w:tabs>
          <w:tab w:val="left" w:pos="360"/>
        </w:tabs>
        <w:ind w:left="360"/>
        <w:rPr>
          <w:rFonts w:cstheme="minorHAnsi"/>
          <w:sz w:val="24"/>
          <w:szCs w:val="24"/>
        </w:rPr>
      </w:pPr>
      <w:r>
        <w:rPr>
          <w:rFonts w:cstheme="minorHAnsi"/>
          <w:sz w:val="24"/>
          <w:szCs w:val="24"/>
        </w:rPr>
        <w:t>What’s the point?</w:t>
      </w:r>
    </w:p>
    <w:p w14:paraId="5D4735D2" w14:textId="77777777" w:rsidR="00AD60C5" w:rsidRDefault="00AD60C5" w:rsidP="002262E9">
      <w:pPr>
        <w:pStyle w:val="ListParagraph"/>
        <w:tabs>
          <w:tab w:val="left" w:pos="360"/>
        </w:tabs>
        <w:ind w:left="360"/>
        <w:rPr>
          <w:rFonts w:cstheme="minorHAnsi"/>
          <w:sz w:val="24"/>
          <w:szCs w:val="24"/>
        </w:rPr>
      </w:pPr>
    </w:p>
    <w:p w14:paraId="6BED81CA" w14:textId="5E5E83C5" w:rsidR="00AD60C5" w:rsidRDefault="00AD60C5" w:rsidP="00AD60C5">
      <w:pPr>
        <w:pStyle w:val="ListParagraph"/>
        <w:numPr>
          <w:ilvl w:val="0"/>
          <w:numId w:val="17"/>
        </w:numPr>
        <w:tabs>
          <w:tab w:val="left" w:pos="360"/>
        </w:tabs>
        <w:ind w:left="360" w:hanging="360"/>
        <w:rPr>
          <w:rFonts w:cstheme="minorHAnsi"/>
          <w:sz w:val="24"/>
          <w:szCs w:val="24"/>
        </w:rPr>
      </w:pPr>
      <w:r>
        <w:rPr>
          <w:rFonts w:cstheme="minorHAnsi"/>
          <w:sz w:val="24"/>
          <w:szCs w:val="24"/>
        </w:rPr>
        <w:t>Practical Implications</w:t>
      </w:r>
    </w:p>
    <w:p w14:paraId="5FE8810E" w14:textId="77777777" w:rsidR="00AD60C5" w:rsidRDefault="00AD60C5" w:rsidP="00AD60C5">
      <w:pPr>
        <w:pStyle w:val="ListParagraph"/>
        <w:tabs>
          <w:tab w:val="left" w:pos="360"/>
        </w:tabs>
        <w:ind w:left="360"/>
        <w:rPr>
          <w:rFonts w:cstheme="minorHAnsi"/>
          <w:sz w:val="24"/>
          <w:szCs w:val="24"/>
        </w:rPr>
      </w:pPr>
    </w:p>
    <w:p w14:paraId="5D42F286" w14:textId="52813B92" w:rsidR="00AD60C5" w:rsidRDefault="00AD60C5" w:rsidP="00AD60C5">
      <w:pPr>
        <w:pStyle w:val="ListParagraph"/>
        <w:tabs>
          <w:tab w:val="left" w:pos="360"/>
        </w:tabs>
        <w:ind w:left="360"/>
        <w:rPr>
          <w:rFonts w:cstheme="minorHAnsi"/>
          <w:sz w:val="24"/>
          <w:szCs w:val="24"/>
        </w:rPr>
      </w:pPr>
      <w:r>
        <w:rPr>
          <w:rFonts w:cstheme="minorHAnsi"/>
          <w:sz w:val="24"/>
          <w:szCs w:val="24"/>
        </w:rPr>
        <w:t>There are, I’m sure, a myriad of implications and applications we could pursue, but I only want to emphasize one thing.</w:t>
      </w:r>
    </w:p>
    <w:p w14:paraId="56205AD6" w14:textId="77777777" w:rsidR="00AD60C5" w:rsidRDefault="00AD60C5" w:rsidP="00AD60C5">
      <w:pPr>
        <w:pStyle w:val="ListParagraph"/>
        <w:tabs>
          <w:tab w:val="left" w:pos="360"/>
        </w:tabs>
        <w:ind w:left="360"/>
        <w:rPr>
          <w:rFonts w:cstheme="minorHAnsi"/>
          <w:sz w:val="24"/>
          <w:szCs w:val="24"/>
        </w:rPr>
      </w:pPr>
    </w:p>
    <w:p w14:paraId="4D2C4EEE" w14:textId="799D0682" w:rsidR="00AD60C5" w:rsidRDefault="00AD60C5" w:rsidP="00AD60C5">
      <w:pPr>
        <w:pStyle w:val="ListParagraph"/>
        <w:tabs>
          <w:tab w:val="left" w:pos="360"/>
        </w:tabs>
        <w:ind w:left="360"/>
        <w:rPr>
          <w:rFonts w:cstheme="minorHAnsi"/>
          <w:sz w:val="24"/>
          <w:szCs w:val="24"/>
        </w:rPr>
      </w:pPr>
      <w:r>
        <w:rPr>
          <w:rFonts w:cstheme="minorHAnsi"/>
          <w:sz w:val="24"/>
          <w:szCs w:val="24"/>
        </w:rPr>
        <w:t>**</w:t>
      </w:r>
      <w:proofErr w:type="gramStart"/>
      <w:r>
        <w:rPr>
          <w:rFonts w:cstheme="minorHAnsi"/>
          <w:sz w:val="24"/>
          <w:szCs w:val="24"/>
        </w:rPr>
        <w:t>All of</w:t>
      </w:r>
      <w:proofErr w:type="gramEnd"/>
      <w:r>
        <w:rPr>
          <w:rFonts w:cstheme="minorHAnsi"/>
          <w:sz w:val="24"/>
          <w:szCs w:val="24"/>
        </w:rPr>
        <w:t xml:space="preserve"> the foundational truth that we laid this AM will not help you in dealing with inevitable conflict and discontentment that you will encounter as we live together as a church.  Knowing the truth/believing the truth is not sufficient.  We must all be “doers of the Word and not hearers only.”</w:t>
      </w:r>
    </w:p>
    <w:p w14:paraId="28CA5667" w14:textId="0853311E" w:rsidR="00AD60C5" w:rsidRDefault="00AD60C5" w:rsidP="00AD60C5">
      <w:pPr>
        <w:pStyle w:val="ListParagraph"/>
        <w:tabs>
          <w:tab w:val="left" w:pos="360"/>
        </w:tabs>
        <w:ind w:left="360"/>
        <w:rPr>
          <w:rFonts w:cstheme="minorHAnsi"/>
          <w:sz w:val="24"/>
          <w:szCs w:val="24"/>
        </w:rPr>
      </w:pPr>
      <w:r>
        <w:rPr>
          <w:rFonts w:cstheme="minorHAnsi"/>
          <w:sz w:val="24"/>
          <w:szCs w:val="24"/>
        </w:rPr>
        <w:t>(Rom 8:13) “If ye by the Spirit.”</w:t>
      </w:r>
    </w:p>
    <w:p w14:paraId="4CCDAC4D" w14:textId="471E6830" w:rsidR="00AD60C5" w:rsidRDefault="00AD60C5" w:rsidP="00AD60C5">
      <w:pPr>
        <w:pStyle w:val="ListParagraph"/>
        <w:tabs>
          <w:tab w:val="left" w:pos="360"/>
        </w:tabs>
        <w:ind w:left="360"/>
        <w:rPr>
          <w:rFonts w:cstheme="minorHAnsi"/>
          <w:sz w:val="24"/>
          <w:szCs w:val="24"/>
        </w:rPr>
      </w:pPr>
      <w:r>
        <w:rPr>
          <w:rFonts w:cstheme="minorHAnsi"/>
          <w:sz w:val="24"/>
          <w:szCs w:val="24"/>
        </w:rPr>
        <w:t>(Eph 6:10) Answer of God – put it on, take it up.</w:t>
      </w:r>
    </w:p>
    <w:p w14:paraId="4F5AFD6D" w14:textId="77777777" w:rsidR="00AD60C5" w:rsidRDefault="00AD60C5" w:rsidP="00AD60C5">
      <w:pPr>
        <w:pStyle w:val="ListParagraph"/>
        <w:tabs>
          <w:tab w:val="left" w:pos="360"/>
        </w:tabs>
        <w:ind w:left="360"/>
        <w:rPr>
          <w:rFonts w:cstheme="minorHAnsi"/>
          <w:sz w:val="24"/>
          <w:szCs w:val="24"/>
        </w:rPr>
      </w:pPr>
    </w:p>
    <w:p w14:paraId="0921C465" w14:textId="503AB532" w:rsidR="00AD60C5" w:rsidRDefault="00AD60C5" w:rsidP="00AD60C5">
      <w:pPr>
        <w:pStyle w:val="ListParagraph"/>
        <w:tabs>
          <w:tab w:val="left" w:pos="360"/>
        </w:tabs>
        <w:ind w:left="360"/>
        <w:rPr>
          <w:rFonts w:cstheme="minorHAnsi"/>
          <w:sz w:val="24"/>
          <w:szCs w:val="24"/>
        </w:rPr>
      </w:pPr>
      <w:r>
        <w:rPr>
          <w:rFonts w:cstheme="minorHAnsi"/>
          <w:sz w:val="24"/>
          <w:szCs w:val="24"/>
        </w:rPr>
        <w:t xml:space="preserve">*Conflict – you must act as love acts, patient, kind, is not provoked.  </w:t>
      </w:r>
    </w:p>
    <w:p w14:paraId="5A1CCBCC" w14:textId="57F48349" w:rsidR="00AD60C5" w:rsidRDefault="00AD60C5" w:rsidP="00AD60C5">
      <w:pPr>
        <w:pStyle w:val="ListParagraph"/>
        <w:tabs>
          <w:tab w:val="left" w:pos="360"/>
        </w:tabs>
        <w:ind w:left="360"/>
        <w:rPr>
          <w:rFonts w:cstheme="minorHAnsi"/>
          <w:sz w:val="24"/>
          <w:szCs w:val="24"/>
        </w:rPr>
      </w:pPr>
      <w:r>
        <w:rPr>
          <w:rFonts w:cstheme="minorHAnsi"/>
          <w:sz w:val="24"/>
          <w:szCs w:val="24"/>
        </w:rPr>
        <w:t>You must entrust your pain, your hurt feelings, your sense of injustice, to your chief pastor and shepherd, Jesus Christ, and leave it there.  {“Love covers a multitude of sins (1 Pet 4:8)}</w:t>
      </w:r>
    </w:p>
    <w:p w14:paraId="4B363A8D" w14:textId="6919DA04" w:rsidR="00AD60C5" w:rsidRDefault="00AD60C5" w:rsidP="00AD60C5">
      <w:pPr>
        <w:pStyle w:val="ListParagraph"/>
        <w:tabs>
          <w:tab w:val="left" w:pos="360"/>
        </w:tabs>
        <w:ind w:left="360"/>
        <w:rPr>
          <w:rFonts w:cstheme="minorHAnsi"/>
          <w:sz w:val="24"/>
          <w:szCs w:val="24"/>
        </w:rPr>
      </w:pPr>
      <w:r>
        <w:rPr>
          <w:rFonts w:cstheme="minorHAnsi"/>
          <w:sz w:val="24"/>
          <w:szCs w:val="24"/>
        </w:rPr>
        <w:t>{When gospel dynamics no longer rule the day, descend into chaos.}</w:t>
      </w:r>
    </w:p>
    <w:p w14:paraId="352BCC41" w14:textId="77777777" w:rsidR="00AD60C5" w:rsidRDefault="00AD60C5" w:rsidP="00AD60C5">
      <w:pPr>
        <w:pStyle w:val="ListParagraph"/>
        <w:tabs>
          <w:tab w:val="left" w:pos="360"/>
        </w:tabs>
        <w:ind w:left="360"/>
        <w:rPr>
          <w:rFonts w:cstheme="minorHAnsi"/>
          <w:sz w:val="24"/>
          <w:szCs w:val="24"/>
        </w:rPr>
      </w:pPr>
    </w:p>
    <w:p w14:paraId="14D64529" w14:textId="5B51CAF0" w:rsidR="00AD60C5" w:rsidRDefault="00AD60C5" w:rsidP="00AD60C5">
      <w:pPr>
        <w:pStyle w:val="ListParagraph"/>
        <w:tabs>
          <w:tab w:val="left" w:pos="360"/>
        </w:tabs>
        <w:ind w:left="360"/>
        <w:rPr>
          <w:rFonts w:cstheme="minorHAnsi"/>
          <w:sz w:val="24"/>
          <w:szCs w:val="24"/>
        </w:rPr>
      </w:pPr>
      <w:r>
        <w:rPr>
          <w:rFonts w:cstheme="minorHAnsi"/>
          <w:sz w:val="24"/>
          <w:szCs w:val="24"/>
        </w:rPr>
        <w:t xml:space="preserve">*Discontent – Just </w:t>
      </w:r>
      <w:proofErr w:type="gramStart"/>
      <w:r>
        <w:rPr>
          <w:rFonts w:cstheme="minorHAnsi"/>
          <w:sz w:val="24"/>
          <w:szCs w:val="24"/>
        </w:rPr>
        <w:t>no</w:t>
      </w:r>
      <w:proofErr w:type="gramEnd"/>
      <w:r>
        <w:rPr>
          <w:rFonts w:cstheme="minorHAnsi"/>
          <w:sz w:val="24"/>
          <w:szCs w:val="24"/>
        </w:rPr>
        <w:t xml:space="preserve"> pleased with the way the church is run on a multitude of fronts.  Worship/music/songs &amp; hymns/SS program/various ministries in the church/children’s program/outreach to the community/ and the list goes on.  {Result, cloud of depressive discontent}</w:t>
      </w:r>
    </w:p>
    <w:p w14:paraId="084E6C84" w14:textId="77777777" w:rsidR="00AD60C5" w:rsidRDefault="00AD60C5" w:rsidP="00AD60C5">
      <w:pPr>
        <w:pStyle w:val="ListParagraph"/>
        <w:tabs>
          <w:tab w:val="left" w:pos="360"/>
        </w:tabs>
        <w:ind w:left="360"/>
        <w:rPr>
          <w:rFonts w:cstheme="minorHAnsi"/>
          <w:sz w:val="24"/>
          <w:szCs w:val="24"/>
        </w:rPr>
      </w:pPr>
    </w:p>
    <w:p w14:paraId="4A326956" w14:textId="4BCE94DE" w:rsidR="00AD60C5" w:rsidRDefault="00AD60C5" w:rsidP="00AD60C5">
      <w:pPr>
        <w:pStyle w:val="ListParagraph"/>
        <w:tabs>
          <w:tab w:val="left" w:pos="360"/>
        </w:tabs>
        <w:ind w:left="360"/>
        <w:rPr>
          <w:rFonts w:cstheme="minorHAnsi"/>
          <w:sz w:val="24"/>
          <w:szCs w:val="24"/>
        </w:rPr>
      </w:pPr>
      <w:r>
        <w:rPr>
          <w:rFonts w:cstheme="minorHAnsi"/>
          <w:sz w:val="24"/>
          <w:szCs w:val="24"/>
        </w:rPr>
        <w:t xml:space="preserve">Let me just say this, when you are tempted to discontentment </w:t>
      </w:r>
      <w:r w:rsidR="00022A9C">
        <w:rPr>
          <w:rFonts w:cstheme="minorHAnsi"/>
          <w:sz w:val="24"/>
          <w:szCs w:val="24"/>
        </w:rPr>
        <w:t>{didn’t say IF}, you must refocus your mind on things unseen and eternal.</w:t>
      </w:r>
    </w:p>
    <w:p w14:paraId="46AB3404" w14:textId="77777777" w:rsidR="00022A9C" w:rsidRDefault="00022A9C" w:rsidP="00AD60C5">
      <w:pPr>
        <w:pStyle w:val="ListParagraph"/>
        <w:tabs>
          <w:tab w:val="left" w:pos="360"/>
        </w:tabs>
        <w:ind w:left="360"/>
        <w:rPr>
          <w:rFonts w:cstheme="minorHAnsi"/>
          <w:sz w:val="24"/>
          <w:szCs w:val="24"/>
        </w:rPr>
      </w:pPr>
    </w:p>
    <w:p w14:paraId="1A4FFBC4" w14:textId="6B6383BC" w:rsidR="00022A9C" w:rsidRDefault="00022A9C" w:rsidP="00AD60C5">
      <w:pPr>
        <w:pStyle w:val="ListParagraph"/>
        <w:tabs>
          <w:tab w:val="left" w:pos="360"/>
        </w:tabs>
        <w:ind w:left="360"/>
        <w:rPr>
          <w:rFonts w:cstheme="minorHAnsi"/>
          <w:sz w:val="24"/>
          <w:szCs w:val="24"/>
        </w:rPr>
      </w:pPr>
      <w:r>
        <w:rPr>
          <w:rFonts w:cstheme="minorHAnsi"/>
          <w:sz w:val="24"/>
          <w:szCs w:val="24"/>
        </w:rPr>
        <w:t>*What’s behind the curtain, the spiritual dynamics in the church. {walk by faith}</w:t>
      </w:r>
    </w:p>
    <w:p w14:paraId="1BF4518F" w14:textId="77777777" w:rsidR="00022A9C" w:rsidRDefault="00022A9C" w:rsidP="00AD60C5">
      <w:pPr>
        <w:pStyle w:val="ListParagraph"/>
        <w:tabs>
          <w:tab w:val="left" w:pos="360"/>
        </w:tabs>
        <w:ind w:left="360"/>
        <w:rPr>
          <w:rFonts w:cstheme="minorHAnsi"/>
          <w:sz w:val="24"/>
          <w:szCs w:val="24"/>
        </w:rPr>
      </w:pPr>
    </w:p>
    <w:p w14:paraId="4B963FEA" w14:textId="76CB1F97" w:rsidR="00022A9C" w:rsidRDefault="00022A9C" w:rsidP="00AD60C5">
      <w:pPr>
        <w:pStyle w:val="ListParagraph"/>
        <w:tabs>
          <w:tab w:val="left" w:pos="360"/>
        </w:tabs>
        <w:ind w:left="360"/>
        <w:rPr>
          <w:rFonts w:cstheme="minorHAnsi"/>
          <w:sz w:val="24"/>
          <w:szCs w:val="24"/>
        </w:rPr>
      </w:pPr>
      <w:r>
        <w:rPr>
          <w:rFonts w:cstheme="minorHAnsi"/>
          <w:sz w:val="24"/>
          <w:szCs w:val="24"/>
        </w:rPr>
        <w:t>*(Eph 3:10)</w:t>
      </w:r>
    </w:p>
    <w:p w14:paraId="1D28267E" w14:textId="77777777" w:rsidR="00022A9C" w:rsidRDefault="00022A9C" w:rsidP="00AD60C5">
      <w:pPr>
        <w:pStyle w:val="ListParagraph"/>
        <w:tabs>
          <w:tab w:val="left" w:pos="360"/>
        </w:tabs>
        <w:ind w:left="360"/>
        <w:rPr>
          <w:rFonts w:cstheme="minorHAnsi"/>
          <w:sz w:val="24"/>
          <w:szCs w:val="24"/>
        </w:rPr>
      </w:pPr>
    </w:p>
    <w:p w14:paraId="09A8AFC2" w14:textId="6E72114B" w:rsidR="00022A9C" w:rsidRDefault="00022A9C" w:rsidP="00AD60C5">
      <w:pPr>
        <w:pStyle w:val="ListParagraph"/>
        <w:tabs>
          <w:tab w:val="left" w:pos="360"/>
        </w:tabs>
        <w:ind w:left="360"/>
        <w:rPr>
          <w:rFonts w:cstheme="minorHAnsi"/>
          <w:sz w:val="24"/>
          <w:szCs w:val="24"/>
        </w:rPr>
      </w:pPr>
      <w:r>
        <w:rPr>
          <w:rFonts w:cstheme="minorHAnsi"/>
          <w:sz w:val="24"/>
          <w:szCs w:val="24"/>
        </w:rPr>
        <w:lastRenderedPageBreak/>
        <w:t>*This should be a humbling reality for us.  What’s going on here when we meet is bigger than me, more important than my likes and dislikes.  {So, I just accept and embrace ??, sloppiness, lack of attention to detail?  NO.  Does not rule out constructive criticism.}</w:t>
      </w:r>
    </w:p>
    <w:p w14:paraId="286A1749" w14:textId="77777777" w:rsidR="00022A9C" w:rsidRDefault="00022A9C" w:rsidP="00AD60C5">
      <w:pPr>
        <w:pStyle w:val="ListParagraph"/>
        <w:tabs>
          <w:tab w:val="left" w:pos="360"/>
        </w:tabs>
        <w:ind w:left="360"/>
        <w:rPr>
          <w:rFonts w:cstheme="minorHAnsi"/>
          <w:sz w:val="24"/>
          <w:szCs w:val="24"/>
        </w:rPr>
      </w:pPr>
    </w:p>
    <w:p w14:paraId="2FCBC592" w14:textId="27FB6B17" w:rsidR="00022A9C" w:rsidRDefault="00022A9C" w:rsidP="00AD60C5">
      <w:pPr>
        <w:pStyle w:val="ListParagraph"/>
        <w:tabs>
          <w:tab w:val="left" w:pos="360"/>
        </w:tabs>
        <w:ind w:left="360"/>
        <w:rPr>
          <w:rFonts w:cstheme="minorHAnsi"/>
          <w:sz w:val="24"/>
          <w:szCs w:val="24"/>
        </w:rPr>
      </w:pPr>
      <w:r>
        <w:rPr>
          <w:rFonts w:cstheme="minorHAnsi"/>
          <w:sz w:val="24"/>
          <w:szCs w:val="24"/>
        </w:rPr>
        <w:t>*Perhaps the most crucial spiritual reality to focus on is Christ’s rule over the church and the implications thereof.</w:t>
      </w:r>
    </w:p>
    <w:p w14:paraId="31B0FA38" w14:textId="77777777" w:rsidR="00022A9C" w:rsidRDefault="00022A9C" w:rsidP="00AD60C5">
      <w:pPr>
        <w:pStyle w:val="ListParagraph"/>
        <w:tabs>
          <w:tab w:val="left" w:pos="360"/>
        </w:tabs>
        <w:ind w:left="360"/>
        <w:rPr>
          <w:rFonts w:cstheme="minorHAnsi"/>
          <w:sz w:val="24"/>
          <w:szCs w:val="24"/>
        </w:rPr>
      </w:pPr>
    </w:p>
    <w:p w14:paraId="48555179" w14:textId="4EE0FF72" w:rsidR="00022A9C" w:rsidRDefault="00022A9C" w:rsidP="00AD60C5">
      <w:pPr>
        <w:pStyle w:val="ListParagraph"/>
        <w:tabs>
          <w:tab w:val="left" w:pos="360"/>
        </w:tabs>
        <w:ind w:left="360"/>
        <w:rPr>
          <w:rFonts w:cstheme="minorHAnsi"/>
          <w:sz w:val="24"/>
          <w:szCs w:val="24"/>
        </w:rPr>
      </w:pPr>
      <w:r>
        <w:rPr>
          <w:rFonts w:cstheme="minorHAnsi"/>
          <w:sz w:val="24"/>
          <w:szCs w:val="24"/>
        </w:rPr>
        <w:t>*Do you believe it?</w:t>
      </w:r>
    </w:p>
    <w:p w14:paraId="34302435" w14:textId="6520EFEB" w:rsidR="00022A9C" w:rsidRDefault="00022A9C" w:rsidP="00AD60C5">
      <w:pPr>
        <w:pStyle w:val="ListParagraph"/>
        <w:tabs>
          <w:tab w:val="left" w:pos="360"/>
        </w:tabs>
        <w:ind w:left="360"/>
        <w:rPr>
          <w:rFonts w:cstheme="minorHAnsi"/>
          <w:sz w:val="24"/>
          <w:szCs w:val="24"/>
        </w:rPr>
      </w:pPr>
    </w:p>
    <w:p w14:paraId="2A39B0EF" w14:textId="4B18487E" w:rsidR="00022A9C" w:rsidRDefault="00022A9C" w:rsidP="00AD60C5">
      <w:pPr>
        <w:pStyle w:val="ListParagraph"/>
        <w:tabs>
          <w:tab w:val="left" w:pos="360"/>
        </w:tabs>
        <w:ind w:left="360"/>
        <w:rPr>
          <w:rFonts w:cstheme="minorHAnsi"/>
          <w:sz w:val="24"/>
          <w:szCs w:val="24"/>
        </w:rPr>
      </w:pPr>
      <w:r>
        <w:rPr>
          <w:rFonts w:cstheme="minorHAnsi"/>
          <w:sz w:val="24"/>
          <w:szCs w:val="24"/>
        </w:rPr>
        <w:t>*If you really believe it, you trust Him to fix it.  He rules/overrules His flawed servants.  If He wants something done, it will happen.</w:t>
      </w:r>
    </w:p>
    <w:p w14:paraId="4735893E" w14:textId="77777777" w:rsidR="00022A9C" w:rsidRDefault="00022A9C" w:rsidP="00AD60C5">
      <w:pPr>
        <w:pStyle w:val="ListParagraph"/>
        <w:tabs>
          <w:tab w:val="left" w:pos="360"/>
        </w:tabs>
        <w:ind w:left="360"/>
        <w:rPr>
          <w:rFonts w:cstheme="minorHAnsi"/>
          <w:sz w:val="24"/>
          <w:szCs w:val="24"/>
        </w:rPr>
      </w:pPr>
    </w:p>
    <w:p w14:paraId="5F77FFCE" w14:textId="0FD25F34" w:rsidR="00022A9C" w:rsidRDefault="00022A9C" w:rsidP="00AD60C5">
      <w:pPr>
        <w:pStyle w:val="ListParagraph"/>
        <w:tabs>
          <w:tab w:val="left" w:pos="360"/>
        </w:tabs>
        <w:ind w:left="360"/>
        <w:rPr>
          <w:rFonts w:cstheme="minorHAnsi"/>
          <w:sz w:val="24"/>
          <w:szCs w:val="24"/>
        </w:rPr>
      </w:pPr>
      <w:r>
        <w:rPr>
          <w:rFonts w:cstheme="minorHAnsi"/>
          <w:sz w:val="24"/>
          <w:szCs w:val="24"/>
        </w:rPr>
        <w:t>*If you allow discontentment to breed, it will produce disaffection.</w:t>
      </w:r>
    </w:p>
    <w:p w14:paraId="799816E0" w14:textId="77777777" w:rsidR="007C379A" w:rsidRPr="0051470A" w:rsidRDefault="007C379A" w:rsidP="002262E9">
      <w:pPr>
        <w:pStyle w:val="ListParagraph"/>
        <w:tabs>
          <w:tab w:val="left" w:pos="360"/>
        </w:tabs>
        <w:ind w:left="360"/>
        <w:rPr>
          <w:rFonts w:cstheme="minorHAnsi"/>
          <w:sz w:val="24"/>
          <w:szCs w:val="24"/>
        </w:rPr>
      </w:pPr>
    </w:p>
    <w:sectPr w:rsidR="007C379A" w:rsidRPr="005147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F4856"/>
    <w:multiLevelType w:val="hybridMultilevel"/>
    <w:tmpl w:val="5E00BBC6"/>
    <w:lvl w:ilvl="0" w:tplc="096E02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51CB9"/>
    <w:multiLevelType w:val="hybridMultilevel"/>
    <w:tmpl w:val="09D0F38E"/>
    <w:lvl w:ilvl="0" w:tplc="8682B1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18180204"/>
    <w:multiLevelType w:val="hybridMultilevel"/>
    <w:tmpl w:val="F266C954"/>
    <w:lvl w:ilvl="0" w:tplc="CDBE806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D15A9"/>
    <w:multiLevelType w:val="hybridMultilevel"/>
    <w:tmpl w:val="1CA0ACAA"/>
    <w:lvl w:ilvl="0" w:tplc="782C904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63EAB"/>
    <w:multiLevelType w:val="hybridMultilevel"/>
    <w:tmpl w:val="C5109F38"/>
    <w:lvl w:ilvl="0" w:tplc="2EA27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225138BA"/>
    <w:multiLevelType w:val="hybridMultilevel"/>
    <w:tmpl w:val="FF3C2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760E25"/>
    <w:multiLevelType w:val="hybridMultilevel"/>
    <w:tmpl w:val="09DC9CE6"/>
    <w:lvl w:ilvl="0" w:tplc="ABD8FE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546B5149"/>
    <w:multiLevelType w:val="hybridMultilevel"/>
    <w:tmpl w:val="E35E45A6"/>
    <w:lvl w:ilvl="0" w:tplc="398E44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25785F"/>
    <w:multiLevelType w:val="hybridMultilevel"/>
    <w:tmpl w:val="E988A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E97A83"/>
    <w:multiLevelType w:val="hybridMultilevel"/>
    <w:tmpl w:val="9CEEE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F883E37"/>
    <w:multiLevelType w:val="hybridMultilevel"/>
    <w:tmpl w:val="8668D46E"/>
    <w:lvl w:ilvl="0" w:tplc="3D346CD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647056"/>
    <w:multiLevelType w:val="hybridMultilevel"/>
    <w:tmpl w:val="C4300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335585">
    <w:abstractNumId w:val="16"/>
  </w:num>
  <w:num w:numId="2" w16cid:durableId="1023093932">
    <w:abstractNumId w:val="6"/>
  </w:num>
  <w:num w:numId="3" w16cid:durableId="431510347">
    <w:abstractNumId w:val="2"/>
  </w:num>
  <w:num w:numId="4" w16cid:durableId="96945594">
    <w:abstractNumId w:val="10"/>
  </w:num>
  <w:num w:numId="5" w16cid:durableId="1609309178">
    <w:abstractNumId w:val="11"/>
  </w:num>
  <w:num w:numId="6" w16cid:durableId="1037198118">
    <w:abstractNumId w:val="8"/>
  </w:num>
  <w:num w:numId="7" w16cid:durableId="525102948">
    <w:abstractNumId w:val="5"/>
  </w:num>
  <w:num w:numId="8" w16cid:durableId="1745029128">
    <w:abstractNumId w:val="4"/>
  </w:num>
  <w:num w:numId="9" w16cid:durableId="50462952">
    <w:abstractNumId w:val="17"/>
  </w:num>
  <w:num w:numId="10" w16cid:durableId="1367218172">
    <w:abstractNumId w:val="14"/>
  </w:num>
  <w:num w:numId="11" w16cid:durableId="350883742">
    <w:abstractNumId w:val="1"/>
  </w:num>
  <w:num w:numId="12" w16cid:durableId="2062974494">
    <w:abstractNumId w:val="15"/>
  </w:num>
  <w:num w:numId="13" w16cid:durableId="616182098">
    <w:abstractNumId w:val="9"/>
  </w:num>
  <w:num w:numId="14" w16cid:durableId="8796062">
    <w:abstractNumId w:val="13"/>
  </w:num>
  <w:num w:numId="15" w16cid:durableId="1402098863">
    <w:abstractNumId w:val="0"/>
  </w:num>
  <w:num w:numId="16" w16cid:durableId="1656837027">
    <w:abstractNumId w:val="3"/>
  </w:num>
  <w:num w:numId="17" w16cid:durableId="694309169">
    <w:abstractNumId w:val="12"/>
  </w:num>
  <w:num w:numId="18" w16cid:durableId="4524059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22A9C"/>
    <w:rsid w:val="00074F40"/>
    <w:rsid w:val="000A1307"/>
    <w:rsid w:val="000C7BE1"/>
    <w:rsid w:val="000D3250"/>
    <w:rsid w:val="002262E9"/>
    <w:rsid w:val="00230BF8"/>
    <w:rsid w:val="002934AF"/>
    <w:rsid w:val="00301941"/>
    <w:rsid w:val="003549BB"/>
    <w:rsid w:val="003725D1"/>
    <w:rsid w:val="003C358D"/>
    <w:rsid w:val="003F720A"/>
    <w:rsid w:val="00450446"/>
    <w:rsid w:val="0045076D"/>
    <w:rsid w:val="00455EE4"/>
    <w:rsid w:val="004F1323"/>
    <w:rsid w:val="0051470A"/>
    <w:rsid w:val="005C6D46"/>
    <w:rsid w:val="005D2BFE"/>
    <w:rsid w:val="005E3F48"/>
    <w:rsid w:val="005E6AC9"/>
    <w:rsid w:val="005F5690"/>
    <w:rsid w:val="006402E6"/>
    <w:rsid w:val="00681F9F"/>
    <w:rsid w:val="00683E97"/>
    <w:rsid w:val="006C7258"/>
    <w:rsid w:val="006E19BA"/>
    <w:rsid w:val="006E6E68"/>
    <w:rsid w:val="007C379A"/>
    <w:rsid w:val="00837685"/>
    <w:rsid w:val="00852461"/>
    <w:rsid w:val="008957D9"/>
    <w:rsid w:val="008D5120"/>
    <w:rsid w:val="00A12A80"/>
    <w:rsid w:val="00A15E27"/>
    <w:rsid w:val="00AD60C5"/>
    <w:rsid w:val="00B252C6"/>
    <w:rsid w:val="00B341C8"/>
    <w:rsid w:val="00B97760"/>
    <w:rsid w:val="00BD0E0F"/>
    <w:rsid w:val="00C24BC5"/>
    <w:rsid w:val="00C30208"/>
    <w:rsid w:val="00C83711"/>
    <w:rsid w:val="00CE09BF"/>
    <w:rsid w:val="00CE634E"/>
    <w:rsid w:val="00DC6209"/>
    <w:rsid w:val="00E009E9"/>
    <w:rsid w:val="00E6189B"/>
    <w:rsid w:val="00E80E2A"/>
    <w:rsid w:val="00EE1967"/>
    <w:rsid w:val="00F5285B"/>
    <w:rsid w:val="00F561B8"/>
    <w:rsid w:val="00F62E1B"/>
    <w:rsid w:val="00F8406B"/>
    <w:rsid w:val="00F9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 w:type="character" w:customStyle="1" w:styleId="text">
    <w:name w:val="text"/>
    <w:basedOn w:val="DefaultParagraphFont"/>
    <w:rsid w:val="005F5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545</TotalTime>
  <Pages>1</Pages>
  <Words>1596</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14</cp:revision>
  <dcterms:created xsi:type="dcterms:W3CDTF">2023-04-11T20:30:00Z</dcterms:created>
  <dcterms:modified xsi:type="dcterms:W3CDTF">2023-08-22T20:15:00Z</dcterms:modified>
</cp:coreProperties>
</file>