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6FA54" w14:textId="57BC646F" w:rsidR="003E7CBD" w:rsidRPr="003E7CBD" w:rsidRDefault="003E7CBD" w:rsidP="008D1822">
      <w:pPr>
        <w:spacing w:after="100" w:afterAutospacing="1"/>
        <w:ind w:firstLine="720"/>
        <w:rPr>
          <w:rFonts w:asciiTheme="majorBidi" w:hAnsiTheme="majorBidi" w:cstheme="majorBidi"/>
          <w:bCs/>
        </w:rPr>
      </w:pPr>
      <w:bookmarkStart w:id="0" w:name="_Toc95465975"/>
      <w:r w:rsidRPr="003E7CBD">
        <w:rPr>
          <w:rFonts w:asciiTheme="majorBidi" w:hAnsiTheme="majorBidi" w:cstheme="majorBidi"/>
          <w:bCs/>
        </w:rPr>
        <w:t xml:space="preserve">Review last week. </w:t>
      </w:r>
      <w:r w:rsidR="008D1822" w:rsidRPr="003E7CBD">
        <w:rPr>
          <w:rFonts w:asciiTheme="majorBidi" w:hAnsiTheme="majorBidi" w:cstheme="majorBidi"/>
          <w:bCs/>
          <w:iCs/>
        </w:rPr>
        <w:t>God-exalting worship is the church's ultimate purpose</w:t>
      </w:r>
      <w:r w:rsidR="008D1822">
        <w:rPr>
          <w:rFonts w:asciiTheme="majorBidi" w:hAnsiTheme="majorBidi" w:cstheme="majorBidi"/>
          <w:bCs/>
          <w:iCs/>
        </w:rPr>
        <w:t>.</w:t>
      </w:r>
    </w:p>
    <w:p w14:paraId="10662E9D" w14:textId="6632346F" w:rsidR="003E7CBD" w:rsidRPr="003E7CBD" w:rsidRDefault="003E7CBD" w:rsidP="008D1822">
      <w:pPr>
        <w:numPr>
          <w:ilvl w:val="0"/>
          <w:numId w:val="1"/>
        </w:numPr>
        <w:spacing w:after="100" w:afterAutospacing="1"/>
        <w:rPr>
          <w:rFonts w:asciiTheme="majorBidi" w:hAnsiTheme="majorBidi" w:cstheme="majorBidi"/>
          <w:bCs/>
          <w:iCs/>
        </w:rPr>
      </w:pPr>
      <w:r w:rsidRPr="003E7CBD">
        <w:rPr>
          <w:rFonts w:asciiTheme="majorBidi" w:hAnsiTheme="majorBidi" w:cstheme="majorBidi"/>
          <w:bCs/>
          <w:iCs/>
          <w:color w:val="0070C0"/>
        </w:rPr>
        <w:t>Why must we have God as the center and his worship as the goal of missions</w:t>
      </w:r>
      <w:r w:rsidRPr="003E7CBD">
        <w:rPr>
          <w:rFonts w:asciiTheme="majorBidi" w:hAnsiTheme="majorBidi" w:cstheme="majorBidi"/>
          <w:bCs/>
          <w:iCs/>
        </w:rPr>
        <w:t>? Otherwise, the goal of missions becomes man-centered.</w:t>
      </w:r>
      <w:r>
        <w:rPr>
          <w:rFonts w:asciiTheme="majorBidi" w:hAnsiTheme="majorBidi" w:cstheme="majorBidi"/>
          <w:bCs/>
          <w:iCs/>
        </w:rPr>
        <w:t xml:space="preserve"> </w:t>
      </w:r>
    </w:p>
    <w:p w14:paraId="40532D68" w14:textId="3E04037F" w:rsidR="003E7CBD" w:rsidRPr="003E7CBD" w:rsidRDefault="003E7CBD" w:rsidP="008D1822">
      <w:pPr>
        <w:numPr>
          <w:ilvl w:val="0"/>
          <w:numId w:val="1"/>
        </w:numPr>
        <w:spacing w:after="100" w:afterAutospacing="1"/>
        <w:rPr>
          <w:rFonts w:asciiTheme="majorBidi" w:hAnsiTheme="majorBidi" w:cstheme="majorBidi"/>
          <w:bCs/>
          <w:iCs/>
        </w:rPr>
      </w:pPr>
      <w:r w:rsidRPr="003E7CBD">
        <w:rPr>
          <w:rFonts w:asciiTheme="majorBidi" w:hAnsiTheme="majorBidi" w:cstheme="majorBidi"/>
          <w:iCs/>
          <w:color w:val="0070C0"/>
        </w:rPr>
        <w:t>How does obeying the Great Commission fill the earth with God’s glory</w:t>
      </w:r>
      <w:r w:rsidRPr="003E7CBD">
        <w:rPr>
          <w:rFonts w:asciiTheme="majorBidi" w:hAnsiTheme="majorBidi" w:cstheme="majorBidi"/>
          <w:bCs/>
          <w:iCs/>
        </w:rPr>
        <w:t>? (By Christ’s power, we fill the earth with worshipers by planting local churches)</w:t>
      </w:r>
    </w:p>
    <w:p w14:paraId="4836D9B2" w14:textId="77777777" w:rsidR="003E7CBD" w:rsidRPr="003E7CBD" w:rsidRDefault="003E7CBD" w:rsidP="008D1822">
      <w:pPr>
        <w:numPr>
          <w:ilvl w:val="0"/>
          <w:numId w:val="1"/>
        </w:numPr>
        <w:spacing w:after="100" w:afterAutospacing="1"/>
        <w:rPr>
          <w:rFonts w:asciiTheme="majorBidi" w:hAnsiTheme="majorBidi" w:cstheme="majorBidi"/>
          <w:bCs/>
          <w:iCs/>
        </w:rPr>
      </w:pPr>
      <w:r w:rsidRPr="003E7CBD">
        <w:rPr>
          <w:rFonts w:asciiTheme="majorBidi" w:hAnsiTheme="majorBidi" w:cstheme="majorBidi"/>
          <w:b/>
          <w:bCs/>
          <w:iCs/>
          <w:u w:val="single"/>
        </w:rPr>
        <w:t>Missions</w:t>
      </w:r>
      <w:r w:rsidRPr="003E7CBD">
        <w:rPr>
          <w:rFonts w:asciiTheme="majorBidi" w:hAnsiTheme="majorBidi" w:cstheme="majorBidi"/>
          <w:bCs/>
          <w:iCs/>
        </w:rPr>
        <w:t xml:space="preserve"> is </w:t>
      </w:r>
      <w:r w:rsidRPr="003E7CBD">
        <w:rPr>
          <w:rFonts w:asciiTheme="majorBidi" w:hAnsiTheme="majorBidi" w:cstheme="majorBidi"/>
          <w:bCs/>
          <w:i/>
          <w:iCs/>
        </w:rPr>
        <w:t>the evangelism, discipleship, and church planting across ethnic, linguistic, and geographic boundaries so that every tribe, tongue, nation, and language may worship the Lord and the earth may be filled with God’s glory</w:t>
      </w:r>
      <w:r w:rsidRPr="003E7CBD">
        <w:rPr>
          <w:rFonts w:asciiTheme="majorBidi" w:hAnsiTheme="majorBidi" w:cstheme="majorBidi"/>
          <w:bCs/>
          <w:iCs/>
        </w:rPr>
        <w:t>.</w:t>
      </w:r>
    </w:p>
    <w:p w14:paraId="41D45ED7" w14:textId="1E875442" w:rsidR="003E7CBD" w:rsidRPr="003E7CBD" w:rsidRDefault="003E7CBD" w:rsidP="008D1822">
      <w:pPr>
        <w:numPr>
          <w:ilvl w:val="0"/>
          <w:numId w:val="1"/>
        </w:numPr>
        <w:spacing w:after="100" w:afterAutospacing="1"/>
        <w:rPr>
          <w:rFonts w:asciiTheme="majorBidi" w:hAnsiTheme="majorBidi" w:cstheme="majorBidi"/>
          <w:bCs/>
          <w:iCs/>
        </w:rPr>
      </w:pPr>
      <w:r w:rsidRPr="003E7CBD">
        <w:rPr>
          <w:rFonts w:asciiTheme="majorBidi" w:hAnsiTheme="majorBidi" w:cstheme="majorBidi"/>
          <w:bCs/>
          <w:iCs/>
        </w:rPr>
        <w:t>A</w:t>
      </w:r>
      <w:r w:rsidRPr="003E7CBD">
        <w:rPr>
          <w:rFonts w:asciiTheme="majorBidi" w:hAnsiTheme="majorBidi" w:cstheme="majorBidi"/>
          <w:bCs/>
          <w:iCs/>
          <w:u w:val="single"/>
        </w:rPr>
        <w:t xml:space="preserve"> </w:t>
      </w:r>
      <w:r w:rsidRPr="003E7CBD">
        <w:rPr>
          <w:rFonts w:asciiTheme="majorBidi" w:hAnsiTheme="majorBidi" w:cstheme="majorBidi"/>
          <w:b/>
          <w:bCs/>
          <w:iCs/>
          <w:u w:val="single"/>
        </w:rPr>
        <w:t>missionary</w:t>
      </w:r>
      <w:r w:rsidRPr="003E7CBD">
        <w:rPr>
          <w:rFonts w:asciiTheme="majorBidi" w:hAnsiTheme="majorBidi" w:cstheme="majorBidi"/>
          <w:bCs/>
          <w:iCs/>
        </w:rPr>
        <w:t xml:space="preserve"> is </w:t>
      </w:r>
      <w:r w:rsidRPr="003E7CBD">
        <w:rPr>
          <w:rFonts w:asciiTheme="majorBidi" w:hAnsiTheme="majorBidi" w:cstheme="majorBidi"/>
          <w:bCs/>
          <w:i/>
          <w:iCs/>
        </w:rPr>
        <w:t xml:space="preserve">a qualified Christian </w:t>
      </w:r>
      <w:r w:rsidR="001D2B69">
        <w:rPr>
          <w:rFonts w:asciiTheme="majorBidi" w:hAnsiTheme="majorBidi" w:cstheme="majorBidi"/>
          <w:bCs/>
          <w:i/>
          <w:iCs/>
        </w:rPr>
        <w:t xml:space="preserve">set apart and </w:t>
      </w:r>
      <w:r w:rsidRPr="003E7CBD">
        <w:rPr>
          <w:rFonts w:asciiTheme="majorBidi" w:hAnsiTheme="majorBidi" w:cstheme="majorBidi"/>
          <w:bCs/>
          <w:i/>
          <w:iCs/>
        </w:rPr>
        <w:t>sent out under the authority of a local church to an area of recognized need, ordinarily crossing cultural contexts, to pursue the work of the Great Commission in planting and strengthening local indigenous churches</w:t>
      </w:r>
      <w:r w:rsidRPr="003E7CBD">
        <w:rPr>
          <w:rFonts w:asciiTheme="majorBidi" w:hAnsiTheme="majorBidi" w:cstheme="majorBidi"/>
          <w:bCs/>
          <w:iCs/>
        </w:rPr>
        <w:t>. </w:t>
      </w:r>
    </w:p>
    <w:p w14:paraId="432B2E46" w14:textId="0334124D" w:rsidR="00885320" w:rsidRDefault="004C65B1" w:rsidP="00885320">
      <w:pPr>
        <w:spacing w:after="100" w:afterAutospacing="1" w:line="480" w:lineRule="auto"/>
        <w:ind w:firstLine="720"/>
        <w:rPr>
          <w:rFonts w:asciiTheme="majorBidi" w:hAnsiTheme="majorBidi" w:cstheme="majorBidi"/>
        </w:rPr>
      </w:pPr>
      <w:r w:rsidRPr="001D2B69">
        <w:rPr>
          <w:rFonts w:asciiTheme="majorBidi" w:hAnsiTheme="majorBidi" w:cstheme="majorBidi"/>
          <w:color w:val="0070C0"/>
        </w:rPr>
        <w:t xml:space="preserve">As literary critic Piero </w:t>
      </w:r>
      <w:proofErr w:type="spellStart"/>
      <w:r w:rsidRPr="001D2B69">
        <w:rPr>
          <w:rFonts w:asciiTheme="majorBidi" w:hAnsiTheme="majorBidi" w:cstheme="majorBidi"/>
          <w:color w:val="0070C0"/>
        </w:rPr>
        <w:t>Camporesi</w:t>
      </w:r>
      <w:proofErr w:type="spellEnd"/>
      <w:r w:rsidRPr="001D2B69">
        <w:rPr>
          <w:rFonts w:asciiTheme="majorBidi" w:hAnsiTheme="majorBidi" w:cstheme="majorBidi"/>
          <w:color w:val="0070C0"/>
        </w:rPr>
        <w:t xml:space="preserve"> </w:t>
      </w:r>
      <w:r w:rsidR="00AF2F90" w:rsidRPr="001D2B69">
        <w:rPr>
          <w:rFonts w:asciiTheme="majorBidi" w:hAnsiTheme="majorBidi" w:cstheme="majorBidi"/>
          <w:color w:val="0070C0"/>
        </w:rPr>
        <w:t>reflected</w:t>
      </w:r>
      <w:r w:rsidRPr="001D2B69">
        <w:rPr>
          <w:rFonts w:asciiTheme="majorBidi" w:hAnsiTheme="majorBidi" w:cstheme="majorBidi"/>
          <w:color w:val="0070C0"/>
        </w:rPr>
        <w:t xml:space="preserve"> </w:t>
      </w:r>
      <w:r w:rsidR="00885320" w:rsidRPr="001D2B69">
        <w:rPr>
          <w:rFonts w:asciiTheme="majorBidi" w:hAnsiTheme="majorBidi" w:cstheme="majorBidi"/>
          <w:color w:val="0070C0"/>
        </w:rPr>
        <w:t xml:space="preserve">on </w:t>
      </w:r>
      <w:r w:rsidRPr="001D2B69">
        <w:rPr>
          <w:rFonts w:asciiTheme="majorBidi" w:hAnsiTheme="majorBidi" w:cstheme="majorBidi"/>
          <w:color w:val="0070C0"/>
        </w:rPr>
        <w:t xml:space="preserve">our postmodern </w:t>
      </w:r>
      <w:r w:rsidR="00885320" w:rsidRPr="001D2B69">
        <w:rPr>
          <w:rFonts w:asciiTheme="majorBidi" w:hAnsiTheme="majorBidi" w:cstheme="majorBidi"/>
          <w:color w:val="0070C0"/>
        </w:rPr>
        <w:t>Western</w:t>
      </w:r>
      <w:r w:rsidRPr="001D2B69">
        <w:rPr>
          <w:rFonts w:asciiTheme="majorBidi" w:hAnsiTheme="majorBidi" w:cstheme="majorBidi"/>
          <w:color w:val="0070C0"/>
        </w:rPr>
        <w:t xml:space="preserve"> culture, he commented, “We can now confirm that hell is finished, that the great theatre of torments is closed for an indeterminate period, and that after 2000 years of horrifying performances the play will not be repeated. The long triumphal season has come to an end.” </w:t>
      </w:r>
      <w:r w:rsidR="001D2B69">
        <w:rPr>
          <w:rFonts w:asciiTheme="majorBidi" w:hAnsiTheme="majorBidi" w:cstheme="majorBidi"/>
          <w:color w:val="0070C0"/>
        </w:rPr>
        <w:t>T</w:t>
      </w:r>
      <w:r w:rsidR="00AF2F90" w:rsidRPr="001D2B69">
        <w:rPr>
          <w:rFonts w:asciiTheme="majorBidi" w:hAnsiTheme="majorBidi" w:cstheme="majorBidi"/>
          <w:color w:val="0070C0"/>
        </w:rPr>
        <w:t>he</w:t>
      </w:r>
      <w:r w:rsidRPr="001D2B69">
        <w:rPr>
          <w:rFonts w:asciiTheme="majorBidi" w:hAnsiTheme="majorBidi" w:cstheme="majorBidi"/>
          <w:color w:val="0070C0"/>
        </w:rPr>
        <w:t xml:space="preserve"> doctrine of </w:t>
      </w:r>
      <w:r w:rsidR="00AF2F90" w:rsidRPr="001D2B69">
        <w:rPr>
          <w:rFonts w:asciiTheme="majorBidi" w:hAnsiTheme="majorBidi" w:cstheme="majorBidi"/>
          <w:color w:val="0070C0"/>
        </w:rPr>
        <w:t xml:space="preserve">hell </w:t>
      </w:r>
      <w:r w:rsidR="001D2B69">
        <w:rPr>
          <w:rFonts w:asciiTheme="majorBidi" w:hAnsiTheme="majorBidi" w:cstheme="majorBidi"/>
          <w:color w:val="0070C0"/>
        </w:rPr>
        <w:t>i</w:t>
      </w:r>
      <w:r w:rsidR="00AF2F90" w:rsidRPr="001D2B69">
        <w:rPr>
          <w:rFonts w:asciiTheme="majorBidi" w:hAnsiTheme="majorBidi" w:cstheme="majorBidi"/>
          <w:color w:val="0070C0"/>
        </w:rPr>
        <w:t>s like a popular Netflix TV series</w:t>
      </w:r>
      <w:r w:rsidR="001D2B69">
        <w:rPr>
          <w:rFonts w:asciiTheme="majorBidi" w:hAnsiTheme="majorBidi" w:cstheme="majorBidi"/>
          <w:color w:val="0070C0"/>
        </w:rPr>
        <w:t>—it</w:t>
      </w:r>
      <w:r w:rsidR="00AF2F90" w:rsidRPr="001D2B69">
        <w:rPr>
          <w:rFonts w:asciiTheme="majorBidi" w:hAnsiTheme="majorBidi" w:cstheme="majorBidi"/>
          <w:color w:val="0070C0"/>
        </w:rPr>
        <w:t xml:space="preserve"> had a good </w:t>
      </w:r>
      <w:r w:rsidR="00885320" w:rsidRPr="001D2B69">
        <w:rPr>
          <w:rFonts w:asciiTheme="majorBidi" w:hAnsiTheme="majorBidi" w:cstheme="majorBidi"/>
          <w:color w:val="0070C0"/>
        </w:rPr>
        <w:t>2000-year</w:t>
      </w:r>
      <w:r w:rsidR="00AF2F90" w:rsidRPr="001D2B69">
        <w:rPr>
          <w:rFonts w:asciiTheme="majorBidi" w:hAnsiTheme="majorBidi" w:cstheme="majorBidi"/>
          <w:color w:val="0070C0"/>
        </w:rPr>
        <w:t xml:space="preserve"> run, but like any TV show, it </w:t>
      </w:r>
      <w:r w:rsidR="00885320" w:rsidRPr="001D2B69">
        <w:rPr>
          <w:rFonts w:asciiTheme="majorBidi" w:hAnsiTheme="majorBidi" w:cstheme="majorBidi"/>
          <w:color w:val="0070C0"/>
        </w:rPr>
        <w:t xml:space="preserve">had its “series finale” and came to an </w:t>
      </w:r>
      <w:r w:rsidR="00885320" w:rsidRPr="00A27A31">
        <w:rPr>
          <w:rFonts w:asciiTheme="majorBidi" w:hAnsiTheme="majorBidi" w:cstheme="majorBidi"/>
          <w:color w:val="0070C0"/>
        </w:rPr>
        <w:t>end</w:t>
      </w:r>
      <w:r w:rsidR="00885320">
        <w:rPr>
          <w:rFonts w:asciiTheme="majorBidi" w:hAnsiTheme="majorBidi" w:cstheme="majorBidi"/>
        </w:rPr>
        <w:t>.</w:t>
      </w:r>
      <w:r w:rsidR="00885320">
        <w:rPr>
          <w:rStyle w:val="FootnoteReference"/>
          <w:rFonts w:asciiTheme="majorBidi" w:hAnsiTheme="majorBidi" w:cstheme="majorBidi"/>
        </w:rPr>
        <w:footnoteReference w:id="1"/>
      </w:r>
      <w:r w:rsidR="00885320">
        <w:rPr>
          <w:rFonts w:asciiTheme="majorBidi" w:hAnsiTheme="majorBidi" w:cstheme="majorBidi"/>
        </w:rPr>
        <w:t xml:space="preserve"> </w:t>
      </w:r>
    </w:p>
    <w:p w14:paraId="37B8EC8D" w14:textId="67336B96" w:rsidR="00A27A31" w:rsidRDefault="00885320" w:rsidP="00A27A31">
      <w:pPr>
        <w:spacing w:after="100" w:afterAutospacing="1" w:line="480" w:lineRule="auto"/>
        <w:ind w:firstLine="720"/>
        <w:rPr>
          <w:rFonts w:asciiTheme="majorBidi" w:hAnsiTheme="majorBidi" w:cstheme="majorBidi"/>
        </w:rPr>
      </w:pPr>
      <w:r w:rsidRPr="001D2B69">
        <w:rPr>
          <w:rFonts w:asciiTheme="majorBidi" w:hAnsiTheme="majorBidi" w:cstheme="majorBidi"/>
          <w:color w:val="0070C0"/>
        </w:rPr>
        <w:t>What happened to hell</w:t>
      </w:r>
      <w:r>
        <w:rPr>
          <w:rFonts w:asciiTheme="majorBidi" w:hAnsiTheme="majorBidi" w:cstheme="majorBidi"/>
        </w:rPr>
        <w:t xml:space="preserve">? </w:t>
      </w:r>
      <w:r w:rsidRPr="00484AAA">
        <w:rPr>
          <w:rFonts w:asciiTheme="majorBidi" w:hAnsiTheme="majorBidi" w:cstheme="majorBidi"/>
          <w:color w:val="0070C0"/>
        </w:rPr>
        <w:t xml:space="preserve">One </w:t>
      </w:r>
      <w:r w:rsidR="00A27A31" w:rsidRPr="00484AAA">
        <w:rPr>
          <w:rFonts w:asciiTheme="majorBidi" w:hAnsiTheme="majorBidi" w:cstheme="majorBidi"/>
          <w:color w:val="0070C0"/>
        </w:rPr>
        <w:t xml:space="preserve">witty </w:t>
      </w:r>
      <w:r w:rsidR="00484AAA" w:rsidRPr="00484AAA">
        <w:rPr>
          <w:rFonts w:asciiTheme="majorBidi" w:hAnsiTheme="majorBidi" w:cstheme="majorBidi"/>
          <w:color w:val="0070C0"/>
        </w:rPr>
        <w:t>writer</w:t>
      </w:r>
      <w:r w:rsidRPr="00484AAA">
        <w:rPr>
          <w:rFonts w:asciiTheme="majorBidi" w:hAnsiTheme="majorBidi" w:cstheme="majorBidi"/>
          <w:color w:val="0070C0"/>
        </w:rPr>
        <w:t xml:space="preserve"> said, “Hell has been Air Conditioned</w:t>
      </w:r>
      <w:r>
        <w:rPr>
          <w:rFonts w:asciiTheme="majorBidi" w:hAnsiTheme="majorBidi" w:cstheme="majorBidi"/>
        </w:rPr>
        <w:t>.” Many now</w:t>
      </w:r>
      <w:r w:rsidRPr="00885320">
        <w:rPr>
          <w:rFonts w:asciiTheme="majorBidi" w:hAnsiTheme="majorBidi" w:cstheme="majorBidi"/>
        </w:rPr>
        <w:t xml:space="preserve"> favor </w:t>
      </w:r>
      <w:r>
        <w:rPr>
          <w:rFonts w:asciiTheme="majorBidi" w:hAnsiTheme="majorBidi" w:cstheme="majorBidi"/>
        </w:rPr>
        <w:t xml:space="preserve">the </w:t>
      </w:r>
      <w:r w:rsidR="00A27A31">
        <w:rPr>
          <w:rFonts w:asciiTheme="majorBidi" w:hAnsiTheme="majorBidi" w:cstheme="majorBidi"/>
        </w:rPr>
        <w:t>concept of</w:t>
      </w:r>
      <w:r w:rsidRPr="00484AAA">
        <w:rPr>
          <w:rFonts w:asciiTheme="majorBidi" w:hAnsiTheme="majorBidi" w:cstheme="majorBidi"/>
          <w:i/>
          <w:iCs/>
        </w:rPr>
        <w:t xml:space="preserve"> annihilationism</w:t>
      </w:r>
      <w:r w:rsidR="00484AAA">
        <w:rPr>
          <w:rFonts w:asciiTheme="majorBidi" w:hAnsiTheme="majorBidi" w:cstheme="majorBidi"/>
        </w:rPr>
        <w:t xml:space="preserve"> </w:t>
      </w:r>
      <w:r>
        <w:rPr>
          <w:rFonts w:asciiTheme="majorBidi" w:hAnsiTheme="majorBidi" w:cstheme="majorBidi"/>
        </w:rPr>
        <w:t xml:space="preserve">or </w:t>
      </w:r>
      <w:r w:rsidR="00A27A31">
        <w:rPr>
          <w:rFonts w:asciiTheme="majorBidi" w:hAnsiTheme="majorBidi" w:cstheme="majorBidi"/>
        </w:rPr>
        <w:t>downplay</w:t>
      </w:r>
      <w:r>
        <w:rPr>
          <w:rFonts w:asciiTheme="majorBidi" w:hAnsiTheme="majorBidi" w:cstheme="majorBidi"/>
        </w:rPr>
        <w:t xml:space="preserve"> the significance of </w:t>
      </w:r>
      <w:r w:rsidR="00A27A31">
        <w:rPr>
          <w:rFonts w:asciiTheme="majorBidi" w:hAnsiTheme="majorBidi" w:cstheme="majorBidi"/>
        </w:rPr>
        <w:t xml:space="preserve">hell </w:t>
      </w:r>
      <w:r>
        <w:rPr>
          <w:rFonts w:asciiTheme="majorBidi" w:hAnsiTheme="majorBidi" w:cstheme="majorBidi"/>
        </w:rPr>
        <w:t xml:space="preserve">in the New </w:t>
      </w:r>
      <w:r w:rsidR="00A27A31">
        <w:rPr>
          <w:rFonts w:asciiTheme="majorBidi" w:hAnsiTheme="majorBidi" w:cstheme="majorBidi"/>
        </w:rPr>
        <w:t>Testament</w:t>
      </w:r>
      <w:r>
        <w:rPr>
          <w:rFonts w:asciiTheme="majorBidi" w:hAnsiTheme="majorBidi" w:cstheme="majorBidi"/>
        </w:rPr>
        <w:t>.</w:t>
      </w:r>
      <w:r w:rsidR="0007653B">
        <w:rPr>
          <w:rStyle w:val="FootnoteReference"/>
          <w:rFonts w:asciiTheme="majorBidi" w:hAnsiTheme="majorBidi" w:cstheme="majorBidi"/>
        </w:rPr>
        <w:footnoteReference w:id="2"/>
      </w:r>
      <w:r>
        <w:rPr>
          <w:rFonts w:asciiTheme="majorBidi" w:hAnsiTheme="majorBidi" w:cstheme="majorBidi"/>
        </w:rPr>
        <w:t xml:space="preserve"> </w:t>
      </w:r>
      <w:r w:rsidR="00A27A31">
        <w:rPr>
          <w:rFonts w:asciiTheme="majorBidi" w:hAnsiTheme="majorBidi" w:cstheme="majorBidi"/>
        </w:rPr>
        <w:t xml:space="preserve">As a result, some </w:t>
      </w:r>
      <w:r w:rsidR="00484AAA">
        <w:rPr>
          <w:rFonts w:asciiTheme="majorBidi" w:hAnsiTheme="majorBidi" w:cstheme="majorBidi"/>
        </w:rPr>
        <w:t xml:space="preserve">have </w:t>
      </w:r>
      <w:r w:rsidR="00A27A31">
        <w:rPr>
          <w:rFonts w:asciiTheme="majorBidi" w:hAnsiTheme="majorBidi" w:cstheme="majorBidi"/>
        </w:rPr>
        <w:t>breathe</w:t>
      </w:r>
      <w:r w:rsidR="00484AAA">
        <w:rPr>
          <w:rFonts w:asciiTheme="majorBidi" w:hAnsiTheme="majorBidi" w:cstheme="majorBidi"/>
        </w:rPr>
        <w:t>d in</w:t>
      </w:r>
      <w:r w:rsidR="00A27A31">
        <w:rPr>
          <w:rFonts w:asciiTheme="majorBidi" w:hAnsiTheme="majorBidi" w:cstheme="majorBidi"/>
        </w:rPr>
        <w:t xml:space="preserve"> the air of the age so </w:t>
      </w:r>
      <w:r w:rsidR="00484AAA">
        <w:rPr>
          <w:rFonts w:asciiTheme="majorBidi" w:hAnsiTheme="majorBidi" w:cstheme="majorBidi"/>
        </w:rPr>
        <w:t>deeply</w:t>
      </w:r>
      <w:r w:rsidR="00A27A31">
        <w:rPr>
          <w:rFonts w:asciiTheme="majorBidi" w:hAnsiTheme="majorBidi" w:cstheme="majorBidi"/>
        </w:rPr>
        <w:t xml:space="preserve"> that they </w:t>
      </w:r>
      <w:r w:rsidR="00484AAA">
        <w:rPr>
          <w:rFonts w:asciiTheme="majorBidi" w:hAnsiTheme="majorBidi" w:cstheme="majorBidi"/>
        </w:rPr>
        <w:t xml:space="preserve">have </w:t>
      </w:r>
      <w:r w:rsidR="00A27A31">
        <w:rPr>
          <w:rFonts w:asciiTheme="majorBidi" w:hAnsiTheme="majorBidi" w:cstheme="majorBidi"/>
        </w:rPr>
        <w:t>reconceive</w:t>
      </w:r>
      <w:r w:rsidR="00484AAA">
        <w:rPr>
          <w:rFonts w:asciiTheme="majorBidi" w:hAnsiTheme="majorBidi" w:cstheme="majorBidi"/>
        </w:rPr>
        <w:t>d</w:t>
      </w:r>
      <w:r w:rsidR="00A27A31">
        <w:rPr>
          <w:rFonts w:asciiTheme="majorBidi" w:hAnsiTheme="majorBidi" w:cstheme="majorBidi"/>
        </w:rPr>
        <w:t xml:space="preserve"> salvation merely </w:t>
      </w:r>
      <w:r w:rsidR="00A27A31" w:rsidRPr="00A27A31">
        <w:rPr>
          <w:rFonts w:asciiTheme="majorBidi" w:hAnsiTheme="majorBidi" w:cstheme="majorBidi"/>
        </w:rPr>
        <w:t>as liberation from oppression, internal or external</w:t>
      </w:r>
      <w:r w:rsidR="00A27A31">
        <w:rPr>
          <w:rFonts w:asciiTheme="majorBidi" w:hAnsiTheme="majorBidi" w:cstheme="majorBidi"/>
        </w:rPr>
        <w:t xml:space="preserve">, instead of a </w:t>
      </w:r>
      <w:r w:rsidR="00A27A31" w:rsidRPr="00A27A31">
        <w:rPr>
          <w:rFonts w:asciiTheme="majorBidi" w:hAnsiTheme="majorBidi" w:cstheme="majorBidi"/>
        </w:rPr>
        <w:t>rescue from</w:t>
      </w:r>
      <w:r w:rsidR="00A27A31">
        <w:rPr>
          <w:rFonts w:asciiTheme="majorBidi" w:hAnsiTheme="majorBidi" w:cstheme="majorBidi"/>
        </w:rPr>
        <w:t xml:space="preserve"> the wrath of God against sin and a justly deserved</w:t>
      </w:r>
      <w:r w:rsidR="00A27A31" w:rsidRPr="00A27A31">
        <w:rPr>
          <w:rFonts w:asciiTheme="majorBidi" w:hAnsiTheme="majorBidi" w:cstheme="majorBidi"/>
        </w:rPr>
        <w:t xml:space="preserve"> sentence of eternity in hell. </w:t>
      </w:r>
    </w:p>
    <w:p w14:paraId="527DAD1C" w14:textId="2B560743" w:rsidR="008107B2" w:rsidRDefault="00A27A31" w:rsidP="00484AAA">
      <w:pPr>
        <w:spacing w:after="100" w:afterAutospacing="1" w:line="480" w:lineRule="auto"/>
        <w:ind w:firstLine="720"/>
        <w:rPr>
          <w:rFonts w:asciiTheme="majorBidi" w:hAnsiTheme="majorBidi" w:cstheme="majorBidi"/>
        </w:rPr>
      </w:pPr>
      <w:r>
        <w:rPr>
          <w:rFonts w:asciiTheme="majorBidi" w:hAnsiTheme="majorBidi" w:cstheme="majorBidi"/>
        </w:rPr>
        <w:lastRenderedPageBreak/>
        <w:t>Our understanding of hell affects our understanding of the church’s mission. Those who deny or water down the reality of hell tend to</w:t>
      </w:r>
      <w:r w:rsidRPr="00A27A31">
        <w:rPr>
          <w:rFonts w:asciiTheme="majorBidi" w:hAnsiTheme="majorBidi" w:cstheme="majorBidi"/>
        </w:rPr>
        <w:t xml:space="preserve"> </w:t>
      </w:r>
      <w:r>
        <w:rPr>
          <w:rFonts w:asciiTheme="majorBidi" w:hAnsiTheme="majorBidi" w:cstheme="majorBidi"/>
        </w:rPr>
        <w:t>promote</w:t>
      </w:r>
      <w:r w:rsidRPr="00A27A31">
        <w:rPr>
          <w:rFonts w:asciiTheme="majorBidi" w:hAnsiTheme="majorBidi" w:cstheme="majorBidi"/>
        </w:rPr>
        <w:t xml:space="preserve"> and teach concepts such as </w:t>
      </w:r>
      <w:r w:rsidRPr="00484AAA">
        <w:rPr>
          <w:rFonts w:asciiTheme="majorBidi" w:hAnsiTheme="majorBidi" w:cstheme="majorBidi"/>
          <w:i/>
          <w:iCs/>
        </w:rPr>
        <w:t>universalism</w:t>
      </w:r>
      <w:r w:rsidR="008107B2">
        <w:rPr>
          <w:rFonts w:asciiTheme="majorBidi" w:hAnsiTheme="majorBidi" w:cstheme="majorBidi"/>
        </w:rPr>
        <w:t>—</w:t>
      </w:r>
      <w:r>
        <w:rPr>
          <w:rFonts w:asciiTheme="majorBidi" w:hAnsiTheme="majorBidi" w:cstheme="majorBidi"/>
        </w:rPr>
        <w:t xml:space="preserve">that Christ died effectually for everyone whether they repent and believe in Christ or not. For them, the Bible does not </w:t>
      </w:r>
      <w:r w:rsidRPr="00A27A31">
        <w:rPr>
          <w:rFonts w:asciiTheme="majorBidi" w:hAnsiTheme="majorBidi" w:cstheme="majorBidi"/>
        </w:rPr>
        <w:t xml:space="preserve">limit salvation to those </w:t>
      </w:r>
      <w:r w:rsidR="008107B2">
        <w:rPr>
          <w:rFonts w:asciiTheme="majorBidi" w:hAnsiTheme="majorBidi" w:cstheme="majorBidi"/>
        </w:rPr>
        <w:t>with</w:t>
      </w:r>
      <w:r w:rsidRPr="00A27A31">
        <w:rPr>
          <w:rFonts w:asciiTheme="majorBidi" w:hAnsiTheme="majorBidi" w:cstheme="majorBidi"/>
        </w:rPr>
        <w:t xml:space="preserve"> conscious faith in Christ </w:t>
      </w:r>
      <w:r>
        <w:rPr>
          <w:rFonts w:asciiTheme="majorBidi" w:hAnsiTheme="majorBidi" w:cstheme="majorBidi"/>
        </w:rPr>
        <w:t>because that sounds</w:t>
      </w:r>
      <w:r w:rsidRPr="00A27A31">
        <w:rPr>
          <w:rFonts w:asciiTheme="majorBidi" w:hAnsiTheme="majorBidi" w:cstheme="majorBidi"/>
        </w:rPr>
        <w:t xml:space="preserve"> scandalously discriminatory</w:t>
      </w:r>
      <w:r w:rsidR="008107B2">
        <w:rPr>
          <w:rFonts w:asciiTheme="majorBidi" w:hAnsiTheme="majorBidi" w:cstheme="majorBidi"/>
        </w:rPr>
        <w:t xml:space="preserve">, </w:t>
      </w:r>
      <w:r w:rsidR="008107B2" w:rsidRPr="008107B2">
        <w:rPr>
          <w:rFonts w:asciiTheme="majorBidi" w:hAnsiTheme="majorBidi" w:cstheme="majorBidi"/>
        </w:rPr>
        <w:t>ignorant</w:t>
      </w:r>
      <w:r w:rsidR="00CC4C32">
        <w:rPr>
          <w:rFonts w:asciiTheme="majorBidi" w:hAnsiTheme="majorBidi" w:cstheme="majorBidi"/>
        </w:rPr>
        <w:t>,</w:t>
      </w:r>
      <w:r w:rsidR="008107B2" w:rsidRPr="008107B2">
        <w:rPr>
          <w:rFonts w:asciiTheme="majorBidi" w:hAnsiTheme="majorBidi" w:cstheme="majorBidi"/>
        </w:rPr>
        <w:t xml:space="preserve"> and intolerant</w:t>
      </w:r>
      <w:r w:rsidRPr="00A27A31">
        <w:rPr>
          <w:rFonts w:asciiTheme="majorBidi" w:hAnsiTheme="majorBidi" w:cstheme="majorBidi"/>
        </w:rPr>
        <w:t>.</w:t>
      </w:r>
      <w:r w:rsidR="00CB35B0">
        <w:rPr>
          <w:rStyle w:val="FootnoteReference"/>
          <w:rFonts w:asciiTheme="majorBidi" w:hAnsiTheme="majorBidi" w:cstheme="majorBidi"/>
        </w:rPr>
        <w:footnoteReference w:id="3"/>
      </w:r>
      <w:r w:rsidR="00CB35B0">
        <w:rPr>
          <w:rFonts w:asciiTheme="majorBidi" w:hAnsiTheme="majorBidi" w:cstheme="majorBidi"/>
        </w:rPr>
        <w:t xml:space="preserve"> </w:t>
      </w:r>
      <w:r w:rsidRPr="00A27A31">
        <w:rPr>
          <w:rFonts w:asciiTheme="majorBidi" w:hAnsiTheme="majorBidi" w:cstheme="majorBidi"/>
        </w:rPr>
        <w:t xml:space="preserve"> </w:t>
      </w:r>
    </w:p>
    <w:p w14:paraId="02409E37" w14:textId="7A450336" w:rsidR="004C65B1" w:rsidRPr="004C65B1" w:rsidRDefault="008107B2" w:rsidP="00484AAA">
      <w:pPr>
        <w:spacing w:after="100" w:afterAutospacing="1" w:line="480" w:lineRule="auto"/>
        <w:ind w:firstLine="720"/>
        <w:rPr>
          <w:rFonts w:asciiTheme="majorBidi" w:hAnsiTheme="majorBidi" w:cstheme="majorBidi"/>
        </w:rPr>
      </w:pPr>
      <w:r w:rsidRPr="008107B2">
        <w:rPr>
          <w:rFonts w:asciiTheme="majorBidi" w:hAnsiTheme="majorBidi" w:cstheme="majorBidi"/>
          <w:color w:val="0070C0"/>
        </w:rPr>
        <w:t>Does the Bible teach that there is a hell</w:t>
      </w:r>
      <w:r>
        <w:rPr>
          <w:rFonts w:asciiTheme="majorBidi" w:hAnsiTheme="majorBidi" w:cstheme="majorBidi"/>
        </w:rPr>
        <w:t>? Yes, and</w:t>
      </w:r>
      <w:r w:rsidRPr="008107B2">
        <w:rPr>
          <w:rFonts w:asciiTheme="majorBidi" w:hAnsiTheme="majorBidi" w:cstheme="majorBidi"/>
        </w:rPr>
        <w:t xml:space="preserve"> Jesus spoke of hell more than anyone else</w:t>
      </w:r>
      <w:r w:rsidR="00484AAA">
        <w:rPr>
          <w:rFonts w:asciiTheme="majorBidi" w:hAnsiTheme="majorBidi" w:cstheme="majorBidi"/>
        </w:rPr>
        <w:t xml:space="preserve"> in the Bible</w:t>
      </w:r>
      <w:r w:rsidRPr="008107B2">
        <w:rPr>
          <w:rFonts w:asciiTheme="majorBidi" w:hAnsiTheme="majorBidi" w:cstheme="majorBidi"/>
        </w:rPr>
        <w:t>. </w:t>
      </w:r>
      <w:r w:rsidRPr="008107B2">
        <w:rPr>
          <w:rFonts w:asciiTheme="majorBidi" w:hAnsiTheme="majorBidi" w:cstheme="majorBidi"/>
          <w:color w:val="7030A0"/>
        </w:rPr>
        <w:t>The reality of hell makes consci</w:t>
      </w:r>
      <w:r w:rsidR="00484AAA">
        <w:rPr>
          <w:rFonts w:asciiTheme="majorBidi" w:hAnsiTheme="majorBidi" w:cstheme="majorBidi"/>
          <w:color w:val="7030A0"/>
        </w:rPr>
        <w:t>ous</w:t>
      </w:r>
      <w:r w:rsidRPr="008107B2">
        <w:rPr>
          <w:rFonts w:asciiTheme="majorBidi" w:hAnsiTheme="majorBidi" w:cstheme="majorBidi"/>
          <w:color w:val="7030A0"/>
        </w:rPr>
        <w:t xml:space="preserve"> faith in Christ a necessity</w:t>
      </w:r>
      <w:r>
        <w:rPr>
          <w:rFonts w:asciiTheme="majorBidi" w:hAnsiTheme="majorBidi" w:cstheme="majorBidi"/>
        </w:rPr>
        <w:t>. Hell</w:t>
      </w:r>
      <w:r w:rsidRPr="008107B2">
        <w:rPr>
          <w:rFonts w:asciiTheme="majorBidi" w:hAnsiTheme="majorBidi" w:cstheme="majorBidi"/>
        </w:rPr>
        <w:t xml:space="preserve"> displays the infinite worth of God</w:t>
      </w:r>
      <w:r>
        <w:rPr>
          <w:rFonts w:asciiTheme="majorBidi" w:hAnsiTheme="majorBidi" w:cstheme="majorBidi"/>
        </w:rPr>
        <w:t xml:space="preserve">, </w:t>
      </w:r>
      <w:r w:rsidR="00CC4C32">
        <w:rPr>
          <w:rFonts w:asciiTheme="majorBidi" w:hAnsiTheme="majorBidi" w:cstheme="majorBidi"/>
        </w:rPr>
        <w:t xml:space="preserve">reveals </w:t>
      </w:r>
      <w:r>
        <w:rPr>
          <w:rFonts w:asciiTheme="majorBidi" w:hAnsiTheme="majorBidi" w:cstheme="majorBidi"/>
        </w:rPr>
        <w:t xml:space="preserve">the infinite glory of Christ’s atonement, </w:t>
      </w:r>
      <w:r w:rsidRPr="008107B2">
        <w:rPr>
          <w:rFonts w:asciiTheme="majorBidi" w:hAnsiTheme="majorBidi" w:cstheme="majorBidi"/>
        </w:rPr>
        <w:t xml:space="preserve">and fuels the urgency of missions. </w:t>
      </w:r>
      <w:r w:rsidR="00CC4C32" w:rsidRPr="00CC4C32">
        <w:rPr>
          <w:rFonts w:asciiTheme="majorBidi" w:hAnsiTheme="majorBidi" w:cstheme="majorBidi"/>
          <w:color w:val="ED7D31" w:themeColor="accent2"/>
        </w:rPr>
        <w:t>We should see missions</w:t>
      </w:r>
      <w:r w:rsidR="00CC4C32">
        <w:rPr>
          <w:rFonts w:asciiTheme="majorBidi" w:hAnsiTheme="majorBidi" w:cstheme="majorBidi"/>
          <w:color w:val="ED7D31" w:themeColor="accent2"/>
        </w:rPr>
        <w:t xml:space="preserve"> as</w:t>
      </w:r>
      <w:r w:rsidR="00CC4C32" w:rsidRPr="00CC4C32">
        <w:rPr>
          <w:rFonts w:asciiTheme="majorBidi" w:hAnsiTheme="majorBidi" w:cstheme="majorBidi"/>
          <w:color w:val="ED7D31" w:themeColor="accent2"/>
        </w:rPr>
        <w:t xml:space="preserve"> an absolute necessity and feel a</w:t>
      </w:r>
      <w:r w:rsidR="00484AAA">
        <w:rPr>
          <w:rFonts w:asciiTheme="majorBidi" w:hAnsiTheme="majorBidi" w:cstheme="majorBidi"/>
          <w:color w:val="ED7D31" w:themeColor="accent2"/>
        </w:rPr>
        <w:t xml:space="preserve">n </w:t>
      </w:r>
      <w:r w:rsidR="00CC4C32" w:rsidRPr="00CC4C32">
        <w:rPr>
          <w:rFonts w:asciiTheme="majorBidi" w:hAnsiTheme="majorBidi" w:cstheme="majorBidi"/>
          <w:color w:val="ED7D31" w:themeColor="accent2"/>
        </w:rPr>
        <w:t>urgency to send and go</w:t>
      </w:r>
      <w:r w:rsidR="00484AAA">
        <w:rPr>
          <w:rFonts w:asciiTheme="majorBidi" w:hAnsiTheme="majorBidi" w:cstheme="majorBidi"/>
          <w:color w:val="ED7D31" w:themeColor="accent2"/>
        </w:rPr>
        <w:t xml:space="preserve"> because</w:t>
      </w:r>
      <w:r w:rsidR="00CC4C32" w:rsidRPr="00CC4C32">
        <w:rPr>
          <w:rFonts w:asciiTheme="majorBidi" w:hAnsiTheme="majorBidi" w:cstheme="majorBidi"/>
          <w:color w:val="ED7D31" w:themeColor="accent2"/>
        </w:rPr>
        <w:t xml:space="preserve"> hell</w:t>
      </w:r>
      <w:r w:rsidR="00484AAA">
        <w:rPr>
          <w:rFonts w:asciiTheme="majorBidi" w:hAnsiTheme="majorBidi" w:cstheme="majorBidi"/>
          <w:color w:val="ED7D31" w:themeColor="accent2"/>
        </w:rPr>
        <w:t xml:space="preserve"> is the destiny of all those who die outside of Christ. </w:t>
      </w:r>
    </w:p>
    <w:p w14:paraId="4906F7DB" w14:textId="2FED358A" w:rsidR="003E7CBD" w:rsidRPr="003E7CBD" w:rsidRDefault="00CB0813" w:rsidP="002A5E9A">
      <w:pPr>
        <w:spacing w:after="100" w:afterAutospacing="1" w:line="480" w:lineRule="auto"/>
        <w:ind w:firstLine="720"/>
        <w:rPr>
          <w:rFonts w:asciiTheme="majorBidi" w:hAnsiTheme="majorBidi" w:cstheme="majorBidi"/>
        </w:rPr>
      </w:pPr>
      <w:r w:rsidRPr="008E650C">
        <w:rPr>
          <w:rFonts w:asciiTheme="majorBidi" w:hAnsiTheme="majorBidi" w:cstheme="majorBidi"/>
          <w:color w:val="4472C4" w:themeColor="accent1"/>
        </w:rPr>
        <w:t>1</w:t>
      </w:r>
      <w:r w:rsidRPr="008E650C">
        <w:rPr>
          <w:rFonts w:asciiTheme="majorBidi" w:hAnsiTheme="majorBidi" w:cstheme="majorBidi"/>
          <w:color w:val="4472C4" w:themeColor="accent1"/>
          <w:vertAlign w:val="superscript"/>
        </w:rPr>
        <w:t>st</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bookmarkEnd w:id="0"/>
      <w:r w:rsidR="004C65B1">
        <w:rPr>
          <w:rFonts w:asciiTheme="majorBidi" w:hAnsiTheme="majorBidi" w:cstheme="majorBidi"/>
          <w:b/>
          <w:bCs/>
          <w:color w:val="4472C4" w:themeColor="accent1"/>
          <w:u w:val="single"/>
        </w:rPr>
        <w:t>The Reality of Hell</w:t>
      </w:r>
      <w:r w:rsidR="0077200F" w:rsidRPr="008E650C">
        <w:rPr>
          <w:rFonts w:asciiTheme="majorBidi" w:hAnsiTheme="majorBidi" w:cstheme="majorBidi"/>
        </w:rPr>
        <w:t>.</w:t>
      </w:r>
      <w:r w:rsidR="0080233E">
        <w:rPr>
          <w:rFonts w:asciiTheme="majorBidi" w:hAnsiTheme="majorBidi" w:cstheme="majorBidi"/>
        </w:rPr>
        <w:t xml:space="preserve"> </w:t>
      </w:r>
      <w:r w:rsidR="003E7CBD" w:rsidRPr="0080233E">
        <w:rPr>
          <w:rFonts w:asciiTheme="majorBidi" w:hAnsiTheme="majorBidi" w:cstheme="majorBidi"/>
          <w:color w:val="7030A0"/>
        </w:rPr>
        <w:t xml:space="preserve">The reality of hell shows the infinite </w:t>
      </w:r>
      <w:r w:rsidR="00F32789">
        <w:rPr>
          <w:rFonts w:asciiTheme="majorBidi" w:hAnsiTheme="majorBidi" w:cstheme="majorBidi"/>
          <w:color w:val="7030A0"/>
        </w:rPr>
        <w:t xml:space="preserve">glory of God and </w:t>
      </w:r>
      <w:r w:rsidR="00640485">
        <w:rPr>
          <w:rFonts w:asciiTheme="majorBidi" w:hAnsiTheme="majorBidi" w:cstheme="majorBidi"/>
          <w:color w:val="7030A0"/>
        </w:rPr>
        <w:t xml:space="preserve">the </w:t>
      </w:r>
      <w:r w:rsidR="003E7CBD" w:rsidRPr="0080233E">
        <w:rPr>
          <w:rFonts w:asciiTheme="majorBidi" w:hAnsiTheme="majorBidi" w:cstheme="majorBidi"/>
          <w:color w:val="7030A0"/>
        </w:rPr>
        <w:t>horror of sin</w:t>
      </w:r>
      <w:r w:rsidR="0080233E">
        <w:rPr>
          <w:rFonts w:asciiTheme="majorBidi" w:hAnsiTheme="majorBidi" w:cstheme="majorBidi"/>
        </w:rPr>
        <w:t>.</w:t>
      </w:r>
      <w:r w:rsidR="002A5E9A">
        <w:rPr>
          <w:rFonts w:asciiTheme="majorBidi" w:hAnsiTheme="majorBidi" w:cstheme="majorBidi"/>
        </w:rPr>
        <w:t xml:space="preserve"> </w:t>
      </w:r>
      <w:r w:rsidR="002A5E9A">
        <w:rPr>
          <w:rFonts w:asciiTheme="majorBidi" w:hAnsiTheme="majorBidi" w:cstheme="majorBidi"/>
          <w:color w:val="0070C0"/>
        </w:rPr>
        <w:t>T</w:t>
      </w:r>
      <w:r w:rsidR="002A5E9A" w:rsidRPr="002671B2">
        <w:rPr>
          <w:rFonts w:asciiTheme="majorBidi" w:hAnsiTheme="majorBidi" w:cstheme="majorBidi"/>
          <w:color w:val="0070C0"/>
        </w:rPr>
        <w:t xml:space="preserve">he 1689 Baptist Confession </w:t>
      </w:r>
      <w:r w:rsidR="002A5E9A">
        <w:rPr>
          <w:rFonts w:asciiTheme="majorBidi" w:hAnsiTheme="majorBidi" w:cstheme="majorBidi"/>
          <w:color w:val="0070C0"/>
        </w:rPr>
        <w:t>describes</w:t>
      </w:r>
      <w:r w:rsidR="002A5E9A" w:rsidRPr="002671B2">
        <w:rPr>
          <w:rFonts w:asciiTheme="majorBidi" w:hAnsiTheme="majorBidi" w:cstheme="majorBidi"/>
          <w:color w:val="0070C0"/>
        </w:rPr>
        <w:t xml:space="preserve"> the reality of hell in chapter 31</w:t>
      </w:r>
      <w:r w:rsidR="002A5E9A">
        <w:rPr>
          <w:rFonts w:asciiTheme="majorBidi" w:hAnsiTheme="majorBidi" w:cstheme="majorBidi"/>
        </w:rPr>
        <w:t>: “</w:t>
      </w:r>
      <w:r w:rsidR="002A5E9A" w:rsidRPr="004E7C7E">
        <w:rPr>
          <w:rFonts w:asciiTheme="majorBidi" w:hAnsiTheme="majorBidi" w:cstheme="majorBidi"/>
          <w:color w:val="0070C0"/>
        </w:rPr>
        <w:t>the wicked are cast into hell; where they remain in torment and utter darkness.</w:t>
      </w:r>
      <w:r w:rsidR="002A5E9A">
        <w:rPr>
          <w:rFonts w:asciiTheme="majorBidi" w:hAnsiTheme="majorBidi" w:cstheme="majorBidi"/>
        </w:rPr>
        <w:t>” Hell is the place of enteral conscious torment for the wicked.</w:t>
      </w:r>
    </w:p>
    <w:p w14:paraId="57080B00" w14:textId="7E17AFBB" w:rsidR="007F7258" w:rsidRDefault="008D1822" w:rsidP="007F7258">
      <w:pPr>
        <w:spacing w:after="100" w:afterAutospacing="1" w:line="480" w:lineRule="auto"/>
        <w:ind w:firstLine="720"/>
        <w:rPr>
          <w:rFonts w:asciiTheme="majorBidi" w:hAnsiTheme="majorBidi" w:cstheme="majorBidi"/>
        </w:rPr>
      </w:pPr>
      <w:r>
        <w:rPr>
          <w:rFonts w:asciiTheme="majorBidi" w:hAnsiTheme="majorBidi" w:cstheme="majorBidi"/>
          <w:b/>
          <w:bCs/>
          <w:color w:val="0070C0"/>
        </w:rPr>
        <w:t>W</w:t>
      </w:r>
      <w:r w:rsidR="0080233E" w:rsidRPr="008D1822">
        <w:rPr>
          <w:rFonts w:asciiTheme="majorBidi" w:hAnsiTheme="majorBidi" w:cstheme="majorBidi"/>
          <w:b/>
          <w:bCs/>
          <w:color w:val="0070C0"/>
        </w:rPr>
        <w:t>here does the Bible teach about hell</w:t>
      </w:r>
      <w:r w:rsidR="0080233E">
        <w:rPr>
          <w:rFonts w:asciiTheme="majorBidi" w:hAnsiTheme="majorBidi" w:cstheme="majorBidi"/>
        </w:rPr>
        <w:t xml:space="preserve">? </w:t>
      </w:r>
      <w:r w:rsidR="0080233E" w:rsidRPr="00131696">
        <w:rPr>
          <w:rFonts w:asciiTheme="majorBidi" w:hAnsiTheme="majorBidi" w:cstheme="majorBidi"/>
          <w:b/>
          <w:bCs/>
        </w:rPr>
        <w:t>The Old Testament</w:t>
      </w:r>
      <w:r w:rsidR="0080233E">
        <w:rPr>
          <w:rFonts w:asciiTheme="majorBidi" w:hAnsiTheme="majorBidi" w:cstheme="majorBidi"/>
        </w:rPr>
        <w:t xml:space="preserve"> speaks of </w:t>
      </w:r>
      <w:r w:rsidR="0080233E" w:rsidRPr="0080233E">
        <w:rPr>
          <w:rFonts w:asciiTheme="majorBidi" w:hAnsiTheme="majorBidi" w:cstheme="majorBidi"/>
        </w:rPr>
        <w:t xml:space="preserve">where the dead reside, </w:t>
      </w:r>
      <w:r w:rsidR="00484AAA">
        <w:rPr>
          <w:rFonts w:asciiTheme="majorBidi" w:hAnsiTheme="majorBidi" w:cstheme="majorBidi"/>
        </w:rPr>
        <w:t>Sheol or Hades</w:t>
      </w:r>
      <w:r w:rsidR="0080233E" w:rsidRPr="0080233E">
        <w:rPr>
          <w:rFonts w:asciiTheme="majorBidi" w:hAnsiTheme="majorBidi" w:cstheme="majorBidi"/>
        </w:rPr>
        <w:t xml:space="preserve">. </w:t>
      </w:r>
      <w:r w:rsidR="0080233E">
        <w:rPr>
          <w:rFonts w:asciiTheme="majorBidi" w:hAnsiTheme="majorBidi" w:cstheme="majorBidi"/>
        </w:rPr>
        <w:t>Job 38:17</w:t>
      </w:r>
      <w:r w:rsidR="00640485">
        <w:rPr>
          <w:rFonts w:asciiTheme="majorBidi" w:hAnsiTheme="majorBidi" w:cstheme="majorBidi"/>
        </w:rPr>
        <w:t>:</w:t>
      </w:r>
      <w:r w:rsidR="0080233E">
        <w:rPr>
          <w:rFonts w:asciiTheme="majorBidi" w:hAnsiTheme="majorBidi" w:cstheme="majorBidi"/>
        </w:rPr>
        <w:t xml:space="preserve"> “</w:t>
      </w:r>
      <w:r w:rsidR="0080233E" w:rsidRPr="0080233E">
        <w:rPr>
          <w:rFonts w:asciiTheme="majorBidi" w:hAnsiTheme="majorBidi" w:cstheme="majorBidi"/>
          <w:i/>
          <w:iCs/>
        </w:rPr>
        <w:t>Have the gates of death been revealed to you, or have you seen the gates of deep darkness</w:t>
      </w:r>
      <w:r w:rsidR="0080233E" w:rsidRPr="0080233E">
        <w:rPr>
          <w:rFonts w:asciiTheme="majorBidi" w:hAnsiTheme="majorBidi" w:cstheme="majorBidi"/>
        </w:rPr>
        <w:t>?</w:t>
      </w:r>
      <w:r w:rsidR="0080233E">
        <w:rPr>
          <w:rFonts w:asciiTheme="majorBidi" w:hAnsiTheme="majorBidi" w:cstheme="majorBidi"/>
        </w:rPr>
        <w:t>”</w:t>
      </w:r>
      <w:r w:rsidR="0080233E" w:rsidRPr="0080233E">
        <w:rPr>
          <w:rFonts w:asciiTheme="majorBidi" w:hAnsiTheme="majorBidi" w:cstheme="majorBidi"/>
        </w:rPr>
        <w:t xml:space="preserve"> </w:t>
      </w:r>
      <w:r w:rsidR="00484AAA">
        <w:rPr>
          <w:rFonts w:asciiTheme="majorBidi" w:hAnsiTheme="majorBidi" w:cstheme="majorBidi"/>
        </w:rPr>
        <w:t xml:space="preserve">However, the Old Testament does not describe </w:t>
      </w:r>
      <w:r w:rsidR="00484AAA" w:rsidRPr="00484AAA">
        <w:rPr>
          <w:rFonts w:asciiTheme="majorBidi" w:hAnsiTheme="majorBidi" w:cstheme="majorBidi"/>
          <w:i/>
          <w:iCs/>
        </w:rPr>
        <w:t>Hades</w:t>
      </w:r>
      <w:r w:rsidR="00484AAA" w:rsidRPr="0080233E">
        <w:rPr>
          <w:rFonts w:asciiTheme="majorBidi" w:hAnsiTheme="majorBidi" w:cstheme="majorBidi"/>
        </w:rPr>
        <w:t xml:space="preserve"> as a “hellish” place where the wicked suffer eternal punishment. </w:t>
      </w:r>
      <w:r w:rsidR="0080233E">
        <w:rPr>
          <w:rFonts w:asciiTheme="majorBidi" w:hAnsiTheme="majorBidi" w:cstheme="majorBidi"/>
        </w:rPr>
        <w:t xml:space="preserve">It also speaks of </w:t>
      </w:r>
      <w:proofErr w:type="spellStart"/>
      <w:r w:rsidR="0080233E" w:rsidRPr="00484AAA">
        <w:rPr>
          <w:rFonts w:asciiTheme="majorBidi" w:hAnsiTheme="majorBidi" w:cstheme="majorBidi"/>
          <w:i/>
          <w:iCs/>
        </w:rPr>
        <w:t>Abbadon</w:t>
      </w:r>
      <w:proofErr w:type="spellEnd"/>
      <w:r w:rsidR="0080233E">
        <w:rPr>
          <w:rFonts w:asciiTheme="majorBidi" w:hAnsiTheme="majorBidi" w:cstheme="majorBidi"/>
        </w:rPr>
        <w:t>, sometimes translated as “</w:t>
      </w:r>
      <w:r w:rsidR="0080233E" w:rsidRPr="0080233E">
        <w:rPr>
          <w:rFonts w:asciiTheme="majorBidi" w:hAnsiTheme="majorBidi" w:cstheme="majorBidi"/>
        </w:rPr>
        <w:t>Perdition” or “Place of Destruction</w:t>
      </w:r>
      <w:r w:rsidR="0080233E">
        <w:rPr>
          <w:rFonts w:asciiTheme="majorBidi" w:hAnsiTheme="majorBidi" w:cstheme="majorBidi"/>
        </w:rPr>
        <w:t>.” Job 31:12</w:t>
      </w:r>
      <w:r w:rsidR="00640485">
        <w:rPr>
          <w:rFonts w:asciiTheme="majorBidi" w:hAnsiTheme="majorBidi" w:cstheme="majorBidi"/>
        </w:rPr>
        <w:t>:</w:t>
      </w:r>
      <w:r w:rsidR="0080233E">
        <w:rPr>
          <w:rFonts w:asciiTheme="majorBidi" w:hAnsiTheme="majorBidi" w:cstheme="majorBidi"/>
        </w:rPr>
        <w:t xml:space="preserve"> “</w:t>
      </w:r>
      <w:r w:rsidR="00640485">
        <w:rPr>
          <w:rFonts w:asciiTheme="majorBidi" w:hAnsiTheme="majorBidi" w:cstheme="majorBidi"/>
          <w:i/>
          <w:iCs/>
        </w:rPr>
        <w:t>For</w:t>
      </w:r>
      <w:r w:rsidR="0080233E" w:rsidRPr="0080233E">
        <w:rPr>
          <w:rFonts w:asciiTheme="majorBidi" w:hAnsiTheme="majorBidi" w:cstheme="majorBidi"/>
          <w:i/>
          <w:iCs/>
        </w:rPr>
        <w:t xml:space="preserve"> that would be a fire that consumes as far as Abaddon, and it would burn to the root all my increase</w:t>
      </w:r>
      <w:r w:rsidR="0080233E" w:rsidRPr="0080233E">
        <w:rPr>
          <w:rFonts w:asciiTheme="majorBidi" w:hAnsiTheme="majorBidi" w:cstheme="majorBidi"/>
        </w:rPr>
        <w:t>.</w:t>
      </w:r>
      <w:r w:rsidR="0080233E">
        <w:rPr>
          <w:rFonts w:asciiTheme="majorBidi" w:hAnsiTheme="majorBidi" w:cstheme="majorBidi"/>
        </w:rPr>
        <w:t>”</w:t>
      </w:r>
    </w:p>
    <w:p w14:paraId="6B42FBEB" w14:textId="312C6D0F" w:rsidR="0080233E" w:rsidRDefault="007F7258" w:rsidP="007F7258">
      <w:pPr>
        <w:spacing w:after="100" w:afterAutospacing="1" w:line="480" w:lineRule="auto"/>
        <w:ind w:firstLine="720"/>
        <w:rPr>
          <w:rFonts w:asciiTheme="majorBidi" w:hAnsiTheme="majorBidi" w:cstheme="majorBidi"/>
        </w:rPr>
      </w:pPr>
      <w:r>
        <w:rPr>
          <w:rFonts w:asciiTheme="majorBidi" w:hAnsiTheme="majorBidi" w:cstheme="majorBidi"/>
        </w:rPr>
        <w:lastRenderedPageBreak/>
        <w:t>W</w:t>
      </w:r>
      <w:r w:rsidR="0080233E" w:rsidRPr="0080233E">
        <w:rPr>
          <w:rFonts w:asciiTheme="majorBidi" w:hAnsiTheme="majorBidi" w:cstheme="majorBidi"/>
        </w:rPr>
        <w:t>e find</w:t>
      </w:r>
      <w:r w:rsidR="00484AAA">
        <w:rPr>
          <w:rFonts w:asciiTheme="majorBidi" w:hAnsiTheme="majorBidi" w:cstheme="majorBidi"/>
        </w:rPr>
        <w:t xml:space="preserve"> </w:t>
      </w:r>
      <w:r>
        <w:rPr>
          <w:rFonts w:asciiTheme="majorBidi" w:hAnsiTheme="majorBidi" w:cstheme="majorBidi"/>
        </w:rPr>
        <w:t>more explicit</w:t>
      </w:r>
      <w:r w:rsidR="0080233E" w:rsidRPr="0080233E">
        <w:rPr>
          <w:rFonts w:asciiTheme="majorBidi" w:hAnsiTheme="majorBidi" w:cstheme="majorBidi"/>
        </w:rPr>
        <w:t xml:space="preserve"> hints </w:t>
      </w:r>
      <w:r w:rsidR="00131696">
        <w:rPr>
          <w:rFonts w:asciiTheme="majorBidi" w:hAnsiTheme="majorBidi" w:cstheme="majorBidi"/>
        </w:rPr>
        <w:t xml:space="preserve">of </w:t>
      </w:r>
      <w:r w:rsidR="0080233E" w:rsidRPr="0080233E">
        <w:rPr>
          <w:rFonts w:asciiTheme="majorBidi" w:hAnsiTheme="majorBidi" w:cstheme="majorBidi"/>
        </w:rPr>
        <w:t>eternal torment as we</w:t>
      </w:r>
      <w:r w:rsidR="00131696">
        <w:rPr>
          <w:rFonts w:asciiTheme="majorBidi" w:hAnsiTheme="majorBidi" w:cstheme="majorBidi"/>
        </w:rPr>
        <w:t xml:space="preserve"> </w:t>
      </w:r>
      <w:r w:rsidR="0080233E" w:rsidRPr="0080233E">
        <w:rPr>
          <w:rFonts w:asciiTheme="majorBidi" w:hAnsiTheme="majorBidi" w:cstheme="majorBidi"/>
        </w:rPr>
        <w:t xml:space="preserve">know </w:t>
      </w:r>
      <w:r w:rsidR="00131696">
        <w:rPr>
          <w:rFonts w:asciiTheme="majorBidi" w:hAnsiTheme="majorBidi" w:cstheme="majorBidi"/>
        </w:rPr>
        <w:t>it in</w:t>
      </w:r>
      <w:r w:rsidR="0080233E" w:rsidRPr="0080233E">
        <w:rPr>
          <w:rFonts w:asciiTheme="majorBidi" w:hAnsiTheme="majorBidi" w:cstheme="majorBidi"/>
        </w:rPr>
        <w:t xml:space="preserve"> </w:t>
      </w:r>
      <w:r w:rsidR="00640485">
        <w:rPr>
          <w:rFonts w:asciiTheme="majorBidi" w:hAnsiTheme="majorBidi" w:cstheme="majorBidi"/>
        </w:rPr>
        <w:t xml:space="preserve">the </w:t>
      </w:r>
      <w:r w:rsidR="0080233E" w:rsidRPr="0080233E">
        <w:rPr>
          <w:rFonts w:asciiTheme="majorBidi" w:hAnsiTheme="majorBidi" w:cstheme="majorBidi"/>
        </w:rPr>
        <w:t>New Testament</w:t>
      </w:r>
      <w:r w:rsidR="00484AAA">
        <w:rPr>
          <w:rFonts w:asciiTheme="majorBidi" w:hAnsiTheme="majorBidi" w:cstheme="majorBidi"/>
        </w:rPr>
        <w:t xml:space="preserve"> in</w:t>
      </w:r>
      <w:r w:rsidR="00640485">
        <w:rPr>
          <w:rFonts w:asciiTheme="majorBidi" w:hAnsiTheme="majorBidi" w:cstheme="majorBidi"/>
        </w:rPr>
        <w:t xml:space="preserve"> </w:t>
      </w:r>
      <w:r w:rsidR="0080233E" w:rsidRPr="0080233E">
        <w:rPr>
          <w:rFonts w:asciiTheme="majorBidi" w:hAnsiTheme="majorBidi" w:cstheme="majorBidi"/>
        </w:rPr>
        <w:t>Isaiah 66:24</w:t>
      </w:r>
      <w:r w:rsidR="00484AAA">
        <w:rPr>
          <w:rFonts w:asciiTheme="majorBidi" w:hAnsiTheme="majorBidi" w:cstheme="majorBidi"/>
        </w:rPr>
        <w:t xml:space="preserve">: </w:t>
      </w:r>
      <w:r w:rsidR="00131696">
        <w:rPr>
          <w:rFonts w:asciiTheme="majorBidi" w:hAnsiTheme="majorBidi" w:cstheme="majorBidi"/>
        </w:rPr>
        <w:t>“</w:t>
      </w:r>
      <w:r w:rsidR="00131696" w:rsidRPr="00131696">
        <w:rPr>
          <w:rFonts w:asciiTheme="majorBidi" w:hAnsiTheme="majorBidi" w:cstheme="majorBidi"/>
          <w:i/>
          <w:iCs/>
        </w:rPr>
        <w:t xml:space="preserve">And they shall go out and look on the dead bodies of the men who have rebelled against me. For their </w:t>
      </w:r>
      <w:r w:rsidR="00131696" w:rsidRPr="00484AAA">
        <w:rPr>
          <w:rFonts w:asciiTheme="majorBidi" w:hAnsiTheme="majorBidi" w:cstheme="majorBidi"/>
          <w:i/>
          <w:iCs/>
          <w:u w:val="single"/>
        </w:rPr>
        <w:t>worm shall not die</w:t>
      </w:r>
      <w:r w:rsidR="00131696" w:rsidRPr="00131696">
        <w:rPr>
          <w:rFonts w:asciiTheme="majorBidi" w:hAnsiTheme="majorBidi" w:cstheme="majorBidi"/>
          <w:i/>
          <w:iCs/>
        </w:rPr>
        <w:t xml:space="preserve">, their </w:t>
      </w:r>
      <w:r w:rsidR="00131696" w:rsidRPr="00484AAA">
        <w:rPr>
          <w:rFonts w:asciiTheme="majorBidi" w:hAnsiTheme="majorBidi" w:cstheme="majorBidi"/>
          <w:i/>
          <w:iCs/>
          <w:u w:val="single"/>
        </w:rPr>
        <w:t>fire shall not be quenched</w:t>
      </w:r>
      <w:r w:rsidR="00131696" w:rsidRPr="00131696">
        <w:rPr>
          <w:rFonts w:asciiTheme="majorBidi" w:hAnsiTheme="majorBidi" w:cstheme="majorBidi"/>
          <w:i/>
          <w:iCs/>
        </w:rPr>
        <w:t>, and they shall be an abhorrence to all flesh</w:t>
      </w:r>
      <w:r w:rsidR="00131696" w:rsidRPr="00131696">
        <w:rPr>
          <w:rFonts w:asciiTheme="majorBidi" w:hAnsiTheme="majorBidi" w:cstheme="majorBidi"/>
        </w:rPr>
        <w:t>.</w:t>
      </w:r>
      <w:r w:rsidR="00131696">
        <w:rPr>
          <w:rFonts w:asciiTheme="majorBidi" w:hAnsiTheme="majorBidi" w:cstheme="majorBidi"/>
        </w:rPr>
        <w:t xml:space="preserve">” </w:t>
      </w:r>
      <w:r w:rsidR="00131696" w:rsidRPr="00291972">
        <w:rPr>
          <w:rFonts w:asciiTheme="majorBidi" w:hAnsiTheme="majorBidi" w:cstheme="majorBidi"/>
          <w:color w:val="0070C0"/>
        </w:rPr>
        <w:t>I</w:t>
      </w:r>
      <w:r>
        <w:rPr>
          <w:rFonts w:asciiTheme="majorBidi" w:hAnsiTheme="majorBidi" w:cstheme="majorBidi"/>
          <w:color w:val="0070C0"/>
        </w:rPr>
        <w:t>saiah</w:t>
      </w:r>
      <w:r w:rsidR="00131696" w:rsidRPr="00291972">
        <w:rPr>
          <w:rFonts w:asciiTheme="majorBidi" w:hAnsiTheme="majorBidi" w:cstheme="majorBidi"/>
          <w:color w:val="0070C0"/>
        </w:rPr>
        <w:t xml:space="preserve"> 66 </w:t>
      </w:r>
      <w:r>
        <w:rPr>
          <w:rFonts w:asciiTheme="majorBidi" w:hAnsiTheme="majorBidi" w:cstheme="majorBidi"/>
          <w:color w:val="0070C0"/>
        </w:rPr>
        <w:t>likely refers to</w:t>
      </w:r>
      <w:r w:rsidR="00131696" w:rsidRPr="00291972">
        <w:rPr>
          <w:rFonts w:asciiTheme="majorBidi" w:hAnsiTheme="majorBidi" w:cstheme="majorBidi"/>
          <w:color w:val="0070C0"/>
        </w:rPr>
        <w:t xml:space="preserve"> a burning trash dump, </w:t>
      </w:r>
      <w:r w:rsidR="00291972" w:rsidRPr="00291972">
        <w:rPr>
          <w:rFonts w:asciiTheme="majorBidi" w:hAnsiTheme="majorBidi" w:cstheme="majorBidi"/>
          <w:color w:val="0070C0"/>
        </w:rPr>
        <w:t>where</w:t>
      </w:r>
      <w:r w:rsidR="00131696" w:rsidRPr="00291972">
        <w:rPr>
          <w:rFonts w:asciiTheme="majorBidi" w:hAnsiTheme="majorBidi" w:cstheme="majorBidi"/>
          <w:color w:val="0070C0"/>
        </w:rPr>
        <w:t xml:space="preserve"> smoke would constantly rise from the refuse, and maggots would feast</w:t>
      </w:r>
      <w:r>
        <w:rPr>
          <w:rFonts w:asciiTheme="majorBidi" w:hAnsiTheme="majorBidi" w:cstheme="majorBidi"/>
          <w:color w:val="0070C0"/>
        </w:rPr>
        <w:t xml:space="preserve"> </w:t>
      </w:r>
      <w:r w:rsidR="00131696" w:rsidRPr="00291972">
        <w:rPr>
          <w:rFonts w:asciiTheme="majorBidi" w:hAnsiTheme="majorBidi" w:cstheme="majorBidi"/>
          <w:color w:val="0070C0"/>
        </w:rPr>
        <w:t>endlessly on the carcasses of dead animals</w:t>
      </w:r>
      <w:r w:rsidR="00131696" w:rsidRPr="00131696">
        <w:rPr>
          <w:rFonts w:asciiTheme="majorBidi" w:hAnsiTheme="majorBidi" w:cstheme="majorBidi"/>
        </w:rPr>
        <w:t xml:space="preserve">. </w:t>
      </w:r>
      <w:r w:rsidR="00D605D6">
        <w:rPr>
          <w:rFonts w:asciiTheme="majorBidi" w:hAnsiTheme="majorBidi" w:cstheme="majorBidi"/>
        </w:rPr>
        <w:t>T</w:t>
      </w:r>
      <w:r w:rsidR="00131696" w:rsidRPr="00131696">
        <w:rPr>
          <w:rFonts w:asciiTheme="majorBidi" w:hAnsiTheme="majorBidi" w:cstheme="majorBidi"/>
        </w:rPr>
        <w:t xml:space="preserve">his text came to be </w:t>
      </w:r>
      <w:r w:rsidR="00D605D6">
        <w:rPr>
          <w:rFonts w:asciiTheme="majorBidi" w:hAnsiTheme="majorBidi" w:cstheme="majorBidi"/>
        </w:rPr>
        <w:t xml:space="preserve">closely </w:t>
      </w:r>
      <w:r w:rsidR="00131696" w:rsidRPr="00131696">
        <w:rPr>
          <w:rFonts w:asciiTheme="majorBidi" w:hAnsiTheme="majorBidi" w:cstheme="majorBidi"/>
        </w:rPr>
        <w:t>associated with hell in the New Testament.</w:t>
      </w:r>
      <w:r>
        <w:rPr>
          <w:rFonts w:asciiTheme="majorBidi" w:hAnsiTheme="majorBidi" w:cstheme="majorBidi"/>
        </w:rPr>
        <w:t xml:space="preserve"> </w:t>
      </w:r>
      <w:r w:rsidR="00131696">
        <w:rPr>
          <w:rFonts w:asciiTheme="majorBidi" w:hAnsiTheme="majorBidi" w:cstheme="majorBidi"/>
        </w:rPr>
        <w:t>Daniel 12:2</w:t>
      </w:r>
      <w:r w:rsidRPr="007F7258">
        <w:rPr>
          <w:rFonts w:asciiTheme="majorBidi" w:hAnsiTheme="majorBidi" w:cstheme="majorBidi"/>
        </w:rPr>
        <w:t xml:space="preserve"> </w:t>
      </w:r>
      <w:r>
        <w:rPr>
          <w:rFonts w:asciiTheme="majorBidi" w:hAnsiTheme="majorBidi" w:cstheme="majorBidi"/>
        </w:rPr>
        <w:t>sentences t</w:t>
      </w:r>
      <w:r w:rsidRPr="00131696">
        <w:rPr>
          <w:rFonts w:asciiTheme="majorBidi" w:hAnsiTheme="majorBidi" w:cstheme="majorBidi"/>
        </w:rPr>
        <w:t>he</w:t>
      </w:r>
      <w:r>
        <w:rPr>
          <w:rFonts w:asciiTheme="majorBidi" w:hAnsiTheme="majorBidi" w:cstheme="majorBidi"/>
        </w:rPr>
        <w:t xml:space="preserve"> wicked</w:t>
      </w:r>
      <w:r w:rsidRPr="00131696">
        <w:rPr>
          <w:rFonts w:asciiTheme="majorBidi" w:hAnsiTheme="majorBidi" w:cstheme="majorBidi"/>
        </w:rPr>
        <w:t xml:space="preserve"> to perpetual disgrace and shame</w:t>
      </w:r>
      <w:r>
        <w:rPr>
          <w:rFonts w:asciiTheme="majorBidi" w:hAnsiTheme="majorBidi" w:cstheme="majorBidi"/>
        </w:rPr>
        <w:t xml:space="preserve">: </w:t>
      </w:r>
      <w:r w:rsidR="00131696">
        <w:rPr>
          <w:rFonts w:asciiTheme="majorBidi" w:hAnsiTheme="majorBidi" w:cstheme="majorBidi"/>
        </w:rPr>
        <w:t>“</w:t>
      </w:r>
      <w:r w:rsidR="00131696" w:rsidRPr="00131696">
        <w:rPr>
          <w:rFonts w:asciiTheme="majorBidi" w:hAnsiTheme="majorBidi" w:cstheme="majorBidi"/>
          <w:i/>
          <w:iCs/>
        </w:rPr>
        <w:t>And many of those who sleep in the dust of the earth shall awake, some to everlasting life, and some to shame and everlasting contempt</w:t>
      </w:r>
      <w:r w:rsidR="00131696" w:rsidRPr="00131696">
        <w:rPr>
          <w:rFonts w:asciiTheme="majorBidi" w:hAnsiTheme="majorBidi" w:cstheme="majorBidi"/>
        </w:rPr>
        <w:t>.</w:t>
      </w:r>
      <w:r w:rsidR="00131696">
        <w:rPr>
          <w:rFonts w:asciiTheme="majorBidi" w:hAnsiTheme="majorBidi" w:cstheme="majorBidi"/>
        </w:rPr>
        <w:t xml:space="preserve">” </w:t>
      </w:r>
    </w:p>
    <w:p w14:paraId="00910E42" w14:textId="16DE1F87" w:rsidR="00291972" w:rsidRDefault="00291972" w:rsidP="00640485">
      <w:pPr>
        <w:spacing w:after="100" w:afterAutospacing="1" w:line="480" w:lineRule="auto"/>
        <w:ind w:firstLine="720"/>
        <w:rPr>
          <w:rFonts w:asciiTheme="majorBidi" w:hAnsiTheme="majorBidi" w:cstheme="majorBidi"/>
        </w:rPr>
      </w:pPr>
      <w:r w:rsidRPr="007F7258">
        <w:rPr>
          <w:rFonts w:asciiTheme="majorBidi" w:hAnsiTheme="majorBidi" w:cstheme="majorBidi"/>
          <w:b/>
          <w:bCs/>
        </w:rPr>
        <w:t xml:space="preserve">Jesus teaches most </w:t>
      </w:r>
      <w:r w:rsidR="007F7258" w:rsidRPr="007F7258">
        <w:rPr>
          <w:rFonts w:asciiTheme="majorBidi" w:hAnsiTheme="majorBidi" w:cstheme="majorBidi"/>
          <w:b/>
          <w:bCs/>
        </w:rPr>
        <w:t>plainly</w:t>
      </w:r>
      <w:r w:rsidRPr="007F7258">
        <w:rPr>
          <w:rFonts w:asciiTheme="majorBidi" w:hAnsiTheme="majorBidi" w:cstheme="majorBidi"/>
          <w:b/>
          <w:bCs/>
        </w:rPr>
        <w:t xml:space="preserve"> </w:t>
      </w:r>
      <w:r w:rsidR="00640485" w:rsidRPr="007F7258">
        <w:rPr>
          <w:rFonts w:asciiTheme="majorBidi" w:hAnsiTheme="majorBidi" w:cstheme="majorBidi"/>
          <w:b/>
          <w:bCs/>
        </w:rPr>
        <w:t>about</w:t>
      </w:r>
      <w:r w:rsidRPr="007F7258">
        <w:rPr>
          <w:rFonts w:asciiTheme="majorBidi" w:hAnsiTheme="majorBidi" w:cstheme="majorBidi"/>
          <w:b/>
          <w:bCs/>
        </w:rPr>
        <w:t xml:space="preserve"> hell in Matthew 25</w:t>
      </w:r>
      <w:r>
        <w:rPr>
          <w:rFonts w:asciiTheme="majorBidi" w:hAnsiTheme="majorBidi" w:cstheme="majorBidi"/>
        </w:rPr>
        <w:t xml:space="preserve">. </w:t>
      </w:r>
      <w:r w:rsidRPr="00291972">
        <w:rPr>
          <w:rFonts w:asciiTheme="majorBidi" w:hAnsiTheme="majorBidi" w:cstheme="majorBidi"/>
        </w:rPr>
        <w:t>He will separate the ‘sheep’ from the ‘goats</w:t>
      </w:r>
      <w:r w:rsidR="007F7258">
        <w:rPr>
          <w:rFonts w:asciiTheme="majorBidi" w:hAnsiTheme="majorBidi" w:cstheme="majorBidi"/>
        </w:rPr>
        <w:t>:</w:t>
      </w:r>
      <w:r w:rsidR="00640485">
        <w:rPr>
          <w:rFonts w:asciiTheme="majorBidi" w:hAnsiTheme="majorBidi" w:cstheme="majorBidi"/>
        </w:rPr>
        <w:t>’</w:t>
      </w:r>
      <w:r w:rsidRPr="00291972">
        <w:rPr>
          <w:rFonts w:asciiTheme="majorBidi" w:hAnsiTheme="majorBidi" w:cstheme="majorBidi"/>
        </w:rPr>
        <w:t xml:space="preserve"> “</w:t>
      </w:r>
      <w:r w:rsidR="007F7258">
        <w:rPr>
          <w:rFonts w:asciiTheme="majorBidi" w:hAnsiTheme="majorBidi" w:cstheme="majorBidi"/>
          <w:vertAlign w:val="superscript"/>
        </w:rPr>
        <w:t xml:space="preserve">41 </w:t>
      </w:r>
      <w:r w:rsidRPr="00291972">
        <w:rPr>
          <w:rFonts w:asciiTheme="majorBidi" w:hAnsiTheme="majorBidi" w:cstheme="majorBidi"/>
          <w:i/>
          <w:iCs/>
        </w:rPr>
        <w:t>Then he will say to those on his left, ‘Depart from me, you cursed, into the eternal fire prepared for the devil and his angels</w:t>
      </w:r>
      <w:r w:rsidRPr="00291972">
        <w:rPr>
          <w:rFonts w:asciiTheme="majorBidi" w:hAnsiTheme="majorBidi" w:cstheme="majorBidi"/>
        </w:rPr>
        <w:t>.”</w:t>
      </w:r>
      <w:r>
        <w:rPr>
          <w:rFonts w:asciiTheme="majorBidi" w:hAnsiTheme="majorBidi" w:cstheme="majorBidi"/>
        </w:rPr>
        <w:t xml:space="preserve"> </w:t>
      </w:r>
      <w:r w:rsidRPr="00291972">
        <w:rPr>
          <w:rFonts w:asciiTheme="majorBidi" w:hAnsiTheme="majorBidi" w:cstheme="majorBidi"/>
          <w:color w:val="0070C0"/>
        </w:rPr>
        <w:t>What do we learn from this verse</w:t>
      </w:r>
      <w:r>
        <w:rPr>
          <w:rFonts w:asciiTheme="majorBidi" w:hAnsiTheme="majorBidi" w:cstheme="majorBidi"/>
        </w:rPr>
        <w:t xml:space="preserve">? </w:t>
      </w:r>
      <w:r w:rsidRPr="00291972">
        <w:rPr>
          <w:rFonts w:asciiTheme="majorBidi" w:hAnsiTheme="majorBidi" w:cstheme="majorBidi"/>
        </w:rPr>
        <w:t xml:space="preserve">First, </w:t>
      </w:r>
      <w:r w:rsidR="00640485" w:rsidRPr="00640485">
        <w:rPr>
          <w:rFonts w:asciiTheme="majorBidi" w:hAnsiTheme="majorBidi" w:cstheme="majorBidi"/>
        </w:rPr>
        <w:t xml:space="preserve">God prepared </w:t>
      </w:r>
      <w:r>
        <w:rPr>
          <w:rFonts w:asciiTheme="majorBidi" w:hAnsiTheme="majorBidi" w:cstheme="majorBidi"/>
        </w:rPr>
        <w:t>eternal</w:t>
      </w:r>
      <w:r w:rsidRPr="00291972">
        <w:rPr>
          <w:rFonts w:asciiTheme="majorBidi" w:hAnsiTheme="majorBidi" w:cstheme="majorBidi"/>
        </w:rPr>
        <w:t xml:space="preserve"> punishment for the devil and his angels</w:t>
      </w:r>
      <w:r w:rsidR="005831E1">
        <w:rPr>
          <w:rFonts w:asciiTheme="majorBidi" w:hAnsiTheme="majorBidi" w:cstheme="majorBidi"/>
        </w:rPr>
        <w:t xml:space="preserve"> and the cursed will share it with them</w:t>
      </w:r>
      <w:r w:rsidRPr="00291972">
        <w:rPr>
          <w:rFonts w:asciiTheme="majorBidi" w:hAnsiTheme="majorBidi" w:cstheme="majorBidi"/>
        </w:rPr>
        <w:t xml:space="preserve">. Second, </w:t>
      </w:r>
      <w:r>
        <w:rPr>
          <w:rFonts w:asciiTheme="majorBidi" w:hAnsiTheme="majorBidi" w:cstheme="majorBidi"/>
        </w:rPr>
        <w:t>the punishment</w:t>
      </w:r>
      <w:r w:rsidRPr="00291972">
        <w:rPr>
          <w:rFonts w:asciiTheme="majorBidi" w:hAnsiTheme="majorBidi" w:cstheme="majorBidi"/>
        </w:rPr>
        <w:t xml:space="preserve"> is </w:t>
      </w:r>
      <w:r w:rsidR="00640485">
        <w:rPr>
          <w:rFonts w:asciiTheme="majorBidi" w:hAnsiTheme="majorBidi" w:cstheme="majorBidi"/>
        </w:rPr>
        <w:t xml:space="preserve">as </w:t>
      </w:r>
      <w:r w:rsidRPr="00291972">
        <w:rPr>
          <w:rFonts w:asciiTheme="majorBidi" w:hAnsiTheme="majorBidi" w:cstheme="majorBidi"/>
        </w:rPr>
        <w:t>eternal</w:t>
      </w:r>
      <w:r>
        <w:rPr>
          <w:rFonts w:asciiTheme="majorBidi" w:hAnsiTheme="majorBidi" w:cstheme="majorBidi"/>
        </w:rPr>
        <w:t xml:space="preserve"> as </w:t>
      </w:r>
      <w:r w:rsidRPr="00291972">
        <w:rPr>
          <w:rFonts w:asciiTheme="majorBidi" w:hAnsiTheme="majorBidi" w:cstheme="majorBidi"/>
        </w:rPr>
        <w:t xml:space="preserve">heaven. </w:t>
      </w:r>
      <w:r>
        <w:rPr>
          <w:rFonts w:asciiTheme="majorBidi" w:hAnsiTheme="majorBidi" w:cstheme="majorBidi"/>
        </w:rPr>
        <w:t>And t</w:t>
      </w:r>
      <w:r w:rsidRPr="00291972">
        <w:rPr>
          <w:rFonts w:asciiTheme="majorBidi" w:hAnsiTheme="majorBidi" w:cstheme="majorBidi"/>
        </w:rPr>
        <w:t>hird, Jesus describes this punishment as a place of fire</w:t>
      </w:r>
      <w:r>
        <w:rPr>
          <w:rFonts w:asciiTheme="majorBidi" w:hAnsiTheme="majorBidi" w:cstheme="majorBidi"/>
        </w:rPr>
        <w:t xml:space="preserve">, </w:t>
      </w:r>
      <w:r w:rsidRPr="00291972">
        <w:rPr>
          <w:rFonts w:asciiTheme="majorBidi" w:hAnsiTheme="majorBidi" w:cstheme="majorBidi"/>
        </w:rPr>
        <w:t>like Mark 9:48</w:t>
      </w:r>
      <w:r>
        <w:rPr>
          <w:rFonts w:asciiTheme="majorBidi" w:hAnsiTheme="majorBidi" w:cstheme="majorBidi"/>
        </w:rPr>
        <w:t xml:space="preserve">, </w:t>
      </w:r>
      <w:r w:rsidRPr="00291972">
        <w:rPr>
          <w:rFonts w:asciiTheme="majorBidi" w:hAnsiTheme="majorBidi" w:cstheme="majorBidi"/>
          <w:i/>
          <w:iCs/>
        </w:rPr>
        <w:t>“where their worm does not die and the fire is not quenched</w:t>
      </w:r>
      <w:r w:rsidRPr="00291972">
        <w:rPr>
          <w:rFonts w:asciiTheme="majorBidi" w:hAnsiTheme="majorBidi" w:cstheme="majorBidi"/>
        </w:rPr>
        <w:t xml:space="preserve">,” or </w:t>
      </w:r>
      <w:r>
        <w:rPr>
          <w:rFonts w:asciiTheme="majorBidi" w:hAnsiTheme="majorBidi" w:cstheme="majorBidi"/>
        </w:rPr>
        <w:t>the “</w:t>
      </w:r>
      <w:r w:rsidRPr="007F7258">
        <w:rPr>
          <w:rFonts w:asciiTheme="majorBidi" w:hAnsiTheme="majorBidi" w:cstheme="majorBidi"/>
          <w:i/>
          <w:iCs/>
        </w:rPr>
        <w:t>lake of fire</w:t>
      </w:r>
      <w:r w:rsidR="007F7258">
        <w:rPr>
          <w:rFonts w:asciiTheme="majorBidi" w:hAnsiTheme="majorBidi" w:cstheme="majorBidi"/>
        </w:rPr>
        <w:t>”</w:t>
      </w:r>
      <w:r>
        <w:rPr>
          <w:rFonts w:asciiTheme="majorBidi" w:hAnsiTheme="majorBidi" w:cstheme="majorBidi"/>
        </w:rPr>
        <w:t xml:space="preserve"> in </w:t>
      </w:r>
      <w:r w:rsidRPr="00291972">
        <w:rPr>
          <w:rFonts w:asciiTheme="majorBidi" w:hAnsiTheme="majorBidi" w:cstheme="majorBidi"/>
        </w:rPr>
        <w:t>Revelation 20</w:t>
      </w:r>
      <w:r>
        <w:rPr>
          <w:rFonts w:asciiTheme="majorBidi" w:hAnsiTheme="majorBidi" w:cstheme="majorBidi"/>
        </w:rPr>
        <w:t>.</w:t>
      </w:r>
    </w:p>
    <w:p w14:paraId="0A8FD8B6" w14:textId="2187E1EE" w:rsidR="00291972" w:rsidRPr="00291972" w:rsidRDefault="00291972" w:rsidP="00291972">
      <w:pPr>
        <w:spacing w:after="100" w:afterAutospacing="1" w:line="480" w:lineRule="auto"/>
        <w:ind w:firstLine="720"/>
        <w:rPr>
          <w:rFonts w:asciiTheme="majorBidi" w:hAnsiTheme="majorBidi" w:cstheme="majorBidi"/>
        </w:rPr>
      </w:pPr>
      <w:r w:rsidRPr="00291972">
        <w:rPr>
          <w:rFonts w:asciiTheme="majorBidi" w:hAnsiTheme="majorBidi" w:cstheme="majorBidi"/>
        </w:rPr>
        <w:t>Jesus also speaks of hell in the story of the rich man and Lazarus: “</w:t>
      </w:r>
      <w:r w:rsidRPr="00291972">
        <w:rPr>
          <w:rFonts w:asciiTheme="majorBidi" w:hAnsiTheme="majorBidi" w:cstheme="majorBidi"/>
          <w:i/>
          <w:iCs/>
        </w:rPr>
        <w:t>In hell, where he was in torment, he looked up and saw Abraham far away, with Lazarus by his side</w:t>
      </w:r>
      <w:r w:rsidRPr="00291972">
        <w:rPr>
          <w:rFonts w:asciiTheme="majorBidi" w:hAnsiTheme="majorBidi" w:cstheme="majorBidi"/>
        </w:rPr>
        <w:t xml:space="preserve">” (Luke 16:23). </w:t>
      </w:r>
      <w:r>
        <w:rPr>
          <w:rFonts w:asciiTheme="majorBidi" w:hAnsiTheme="majorBidi" w:cstheme="majorBidi"/>
        </w:rPr>
        <w:t xml:space="preserve">Jesus depicts </w:t>
      </w:r>
      <w:r w:rsidR="00640485">
        <w:rPr>
          <w:rFonts w:asciiTheme="majorBidi" w:hAnsiTheme="majorBidi" w:cstheme="majorBidi"/>
        </w:rPr>
        <w:t>an</w:t>
      </w:r>
      <w:r w:rsidRPr="00291972">
        <w:rPr>
          <w:rFonts w:asciiTheme="majorBidi" w:hAnsiTheme="majorBidi" w:cstheme="majorBidi"/>
        </w:rPr>
        <w:t xml:space="preserve"> impious sinner tortured by </w:t>
      </w:r>
      <w:r w:rsidR="00640485">
        <w:rPr>
          <w:rFonts w:asciiTheme="majorBidi" w:hAnsiTheme="majorBidi" w:cstheme="majorBidi"/>
        </w:rPr>
        <w:t xml:space="preserve">an </w:t>
      </w:r>
      <w:r w:rsidRPr="00291972">
        <w:rPr>
          <w:rFonts w:asciiTheme="majorBidi" w:hAnsiTheme="majorBidi" w:cstheme="majorBidi"/>
        </w:rPr>
        <w:t>unquenchable thirst</w:t>
      </w:r>
      <w:r w:rsidR="007F7258">
        <w:rPr>
          <w:rFonts w:asciiTheme="majorBidi" w:hAnsiTheme="majorBidi" w:cstheme="majorBidi"/>
        </w:rPr>
        <w:t xml:space="preserve"> </w:t>
      </w:r>
      <w:r w:rsidR="00183868">
        <w:rPr>
          <w:rFonts w:asciiTheme="majorBidi" w:hAnsiTheme="majorBidi" w:cstheme="majorBidi"/>
        </w:rPr>
        <w:t xml:space="preserve">and </w:t>
      </w:r>
      <w:r>
        <w:rPr>
          <w:rFonts w:asciiTheme="majorBidi" w:hAnsiTheme="majorBidi" w:cstheme="majorBidi"/>
        </w:rPr>
        <w:t xml:space="preserve">psychological </w:t>
      </w:r>
      <w:r w:rsidR="007F7258">
        <w:rPr>
          <w:rFonts w:asciiTheme="majorBidi" w:hAnsiTheme="majorBidi" w:cstheme="majorBidi"/>
        </w:rPr>
        <w:t>anguish</w:t>
      </w:r>
      <w:r>
        <w:rPr>
          <w:rFonts w:asciiTheme="majorBidi" w:hAnsiTheme="majorBidi" w:cstheme="majorBidi"/>
        </w:rPr>
        <w:t>. This</w:t>
      </w:r>
      <w:r w:rsidRPr="00291972">
        <w:rPr>
          <w:rFonts w:asciiTheme="majorBidi" w:hAnsiTheme="majorBidi" w:cstheme="majorBidi"/>
        </w:rPr>
        <w:t xml:space="preserve"> passage points to a </w:t>
      </w:r>
      <w:r w:rsidRPr="00291972">
        <w:rPr>
          <w:rFonts w:asciiTheme="majorBidi" w:hAnsiTheme="majorBidi" w:cstheme="majorBidi"/>
          <w:i/>
          <w:iCs/>
        </w:rPr>
        <w:t xml:space="preserve">conscious </w:t>
      </w:r>
      <w:r w:rsidRPr="00291972">
        <w:rPr>
          <w:rFonts w:asciiTheme="majorBidi" w:hAnsiTheme="majorBidi" w:cstheme="majorBidi"/>
        </w:rPr>
        <w:t xml:space="preserve">and </w:t>
      </w:r>
      <w:r w:rsidRPr="007F7258">
        <w:rPr>
          <w:rFonts w:asciiTheme="majorBidi" w:hAnsiTheme="majorBidi" w:cstheme="majorBidi"/>
          <w:i/>
          <w:iCs/>
        </w:rPr>
        <w:t>unending</w:t>
      </w:r>
      <w:r w:rsidRPr="00291972">
        <w:rPr>
          <w:rFonts w:asciiTheme="majorBidi" w:hAnsiTheme="majorBidi" w:cstheme="majorBidi"/>
        </w:rPr>
        <w:t xml:space="preserve"> torment endured by hell’s inhabitants.</w:t>
      </w:r>
    </w:p>
    <w:p w14:paraId="46E71FC5" w14:textId="5155363D" w:rsidR="009B7AD3" w:rsidRDefault="00291972" w:rsidP="00183868">
      <w:pPr>
        <w:spacing w:after="100" w:afterAutospacing="1" w:line="480" w:lineRule="auto"/>
        <w:ind w:firstLine="720"/>
        <w:rPr>
          <w:rFonts w:asciiTheme="majorBidi" w:hAnsiTheme="majorBidi" w:cstheme="majorBidi"/>
        </w:rPr>
      </w:pPr>
      <w:r w:rsidRPr="007F7258">
        <w:rPr>
          <w:rFonts w:asciiTheme="majorBidi" w:hAnsiTheme="majorBidi" w:cstheme="majorBidi"/>
        </w:rPr>
        <w:t>In John’s Gospel</w:t>
      </w:r>
      <w:r w:rsidR="00640485" w:rsidRPr="007F7258">
        <w:rPr>
          <w:rFonts w:asciiTheme="majorBidi" w:hAnsiTheme="majorBidi" w:cstheme="majorBidi"/>
        </w:rPr>
        <w:t>,</w:t>
      </w:r>
      <w:r w:rsidRPr="00291972">
        <w:rPr>
          <w:rFonts w:asciiTheme="majorBidi" w:hAnsiTheme="majorBidi" w:cstheme="majorBidi"/>
        </w:rPr>
        <w:t xml:space="preserve"> </w:t>
      </w:r>
      <w:r>
        <w:rPr>
          <w:rFonts w:asciiTheme="majorBidi" w:hAnsiTheme="majorBidi" w:cstheme="majorBidi"/>
        </w:rPr>
        <w:t xml:space="preserve">Jesus </w:t>
      </w:r>
      <w:r w:rsidRPr="00291972">
        <w:rPr>
          <w:rFonts w:asciiTheme="majorBidi" w:hAnsiTheme="majorBidi" w:cstheme="majorBidi"/>
        </w:rPr>
        <w:t>juxtaposes “</w:t>
      </w:r>
      <w:r w:rsidRPr="007F7258">
        <w:rPr>
          <w:rFonts w:asciiTheme="majorBidi" w:hAnsiTheme="majorBidi" w:cstheme="majorBidi"/>
          <w:i/>
          <w:iCs/>
        </w:rPr>
        <w:t>eternal life</w:t>
      </w:r>
      <w:r w:rsidRPr="00291972">
        <w:rPr>
          <w:rFonts w:asciiTheme="majorBidi" w:hAnsiTheme="majorBidi" w:cstheme="majorBidi"/>
        </w:rPr>
        <w:t xml:space="preserve">” </w:t>
      </w:r>
      <w:r>
        <w:rPr>
          <w:rFonts w:asciiTheme="majorBidi" w:hAnsiTheme="majorBidi" w:cstheme="majorBidi"/>
        </w:rPr>
        <w:t xml:space="preserve">with </w:t>
      </w:r>
      <w:r w:rsidRPr="00291972">
        <w:rPr>
          <w:rFonts w:asciiTheme="majorBidi" w:hAnsiTheme="majorBidi" w:cstheme="majorBidi"/>
        </w:rPr>
        <w:t>“</w:t>
      </w:r>
      <w:r w:rsidRPr="007F7258">
        <w:rPr>
          <w:rFonts w:asciiTheme="majorBidi" w:hAnsiTheme="majorBidi" w:cstheme="majorBidi"/>
          <w:i/>
          <w:iCs/>
        </w:rPr>
        <w:t>perish</w:t>
      </w:r>
      <w:r w:rsidRPr="00291972">
        <w:rPr>
          <w:rFonts w:asciiTheme="majorBidi" w:hAnsiTheme="majorBidi" w:cstheme="majorBidi"/>
        </w:rPr>
        <w:t>” (John 3:16; 10:28), “</w:t>
      </w:r>
      <w:r w:rsidRPr="007F7258">
        <w:rPr>
          <w:rFonts w:asciiTheme="majorBidi" w:hAnsiTheme="majorBidi" w:cstheme="majorBidi"/>
          <w:i/>
          <w:iCs/>
        </w:rPr>
        <w:t>condemned</w:t>
      </w:r>
      <w:r w:rsidRPr="00291972">
        <w:rPr>
          <w:rFonts w:asciiTheme="majorBidi" w:hAnsiTheme="majorBidi" w:cstheme="majorBidi"/>
        </w:rPr>
        <w:t>” (3:18; 5:24, 28), “</w:t>
      </w:r>
      <w:r w:rsidRPr="007F7258">
        <w:rPr>
          <w:rFonts w:asciiTheme="majorBidi" w:hAnsiTheme="majorBidi" w:cstheme="majorBidi"/>
          <w:i/>
          <w:iCs/>
        </w:rPr>
        <w:t>judgment</w:t>
      </w:r>
      <w:r w:rsidRPr="00291972">
        <w:rPr>
          <w:rFonts w:asciiTheme="majorBidi" w:hAnsiTheme="majorBidi" w:cstheme="majorBidi"/>
        </w:rPr>
        <w:t>” (5:22, 30), “</w:t>
      </w:r>
      <w:r w:rsidRPr="007F7258">
        <w:rPr>
          <w:rFonts w:asciiTheme="majorBidi" w:hAnsiTheme="majorBidi" w:cstheme="majorBidi"/>
          <w:i/>
          <w:iCs/>
        </w:rPr>
        <w:t>death</w:t>
      </w:r>
      <w:r w:rsidRPr="00291972">
        <w:rPr>
          <w:rFonts w:asciiTheme="majorBidi" w:hAnsiTheme="majorBidi" w:cstheme="majorBidi"/>
        </w:rPr>
        <w:t>” (5:24), and “</w:t>
      </w:r>
      <w:r w:rsidRPr="007F7258">
        <w:rPr>
          <w:rFonts w:asciiTheme="majorBidi" w:hAnsiTheme="majorBidi" w:cstheme="majorBidi"/>
          <w:i/>
          <w:iCs/>
        </w:rPr>
        <w:t>die</w:t>
      </w:r>
      <w:r w:rsidRPr="00291972">
        <w:rPr>
          <w:rFonts w:asciiTheme="majorBidi" w:hAnsiTheme="majorBidi" w:cstheme="majorBidi"/>
        </w:rPr>
        <w:t>” (6:50). The</w:t>
      </w:r>
      <w:r>
        <w:rPr>
          <w:rFonts w:asciiTheme="majorBidi" w:hAnsiTheme="majorBidi" w:cstheme="majorBidi"/>
        </w:rPr>
        <w:t>se descriptors are logically the opposite of the</w:t>
      </w:r>
      <w:r w:rsidRPr="00291972">
        <w:rPr>
          <w:rFonts w:asciiTheme="majorBidi" w:hAnsiTheme="majorBidi" w:cstheme="majorBidi"/>
        </w:rPr>
        <w:t xml:space="preserve"> blessed state of eternal life. </w:t>
      </w:r>
      <w:r>
        <w:rPr>
          <w:rFonts w:asciiTheme="majorBidi" w:hAnsiTheme="majorBidi" w:cstheme="majorBidi"/>
        </w:rPr>
        <w:t>Eternal life is everlasting</w:t>
      </w:r>
      <w:r w:rsidRPr="00291972">
        <w:rPr>
          <w:rFonts w:asciiTheme="majorBidi" w:hAnsiTheme="majorBidi" w:cstheme="majorBidi"/>
        </w:rPr>
        <w:t xml:space="preserve"> </w:t>
      </w:r>
      <w:r w:rsidRPr="00291972">
        <w:rPr>
          <w:rFonts w:asciiTheme="majorBidi" w:hAnsiTheme="majorBidi" w:cstheme="majorBidi"/>
        </w:rPr>
        <w:lastRenderedPageBreak/>
        <w:t xml:space="preserve">conscious bliss, so </w:t>
      </w:r>
      <w:r>
        <w:rPr>
          <w:rFonts w:asciiTheme="majorBidi" w:hAnsiTheme="majorBidi" w:cstheme="majorBidi"/>
        </w:rPr>
        <w:t>destruction</w:t>
      </w:r>
      <w:r w:rsidRPr="00291972">
        <w:rPr>
          <w:rFonts w:asciiTheme="majorBidi" w:hAnsiTheme="majorBidi" w:cstheme="majorBidi"/>
        </w:rPr>
        <w:t xml:space="preserve"> </w:t>
      </w:r>
      <w:r>
        <w:rPr>
          <w:rFonts w:asciiTheme="majorBidi" w:hAnsiTheme="majorBidi" w:cstheme="majorBidi"/>
        </w:rPr>
        <w:t xml:space="preserve">is also </w:t>
      </w:r>
      <w:r w:rsidR="009B7AD3" w:rsidRPr="007F7258">
        <w:rPr>
          <w:rFonts w:asciiTheme="majorBidi" w:hAnsiTheme="majorBidi" w:cstheme="majorBidi"/>
          <w:b/>
          <w:bCs/>
        </w:rPr>
        <w:t xml:space="preserve">everlasting </w:t>
      </w:r>
      <w:r w:rsidRPr="007F7258">
        <w:rPr>
          <w:rFonts w:asciiTheme="majorBidi" w:hAnsiTheme="majorBidi" w:cstheme="majorBidi"/>
          <w:b/>
          <w:bCs/>
        </w:rPr>
        <w:t>conscious torment</w:t>
      </w:r>
      <w:r w:rsidR="007F7258">
        <w:rPr>
          <w:rFonts w:asciiTheme="majorBidi" w:hAnsiTheme="majorBidi" w:cstheme="majorBidi"/>
        </w:rPr>
        <w:t>—</w:t>
      </w:r>
      <w:r w:rsidR="009B7AD3" w:rsidRPr="009B7AD3">
        <w:rPr>
          <w:rFonts w:asciiTheme="majorBidi" w:hAnsiTheme="majorBidi" w:cstheme="majorBidi"/>
          <w:color w:val="0070C0"/>
        </w:rPr>
        <w:t xml:space="preserve">I went to New Orleans to help </w:t>
      </w:r>
      <w:r w:rsidR="007F7258">
        <w:rPr>
          <w:rFonts w:asciiTheme="majorBidi" w:hAnsiTheme="majorBidi" w:cstheme="majorBidi"/>
          <w:color w:val="0070C0"/>
        </w:rPr>
        <w:t>after</w:t>
      </w:r>
      <w:r w:rsidR="009B7AD3" w:rsidRPr="009B7AD3">
        <w:rPr>
          <w:rFonts w:asciiTheme="majorBidi" w:hAnsiTheme="majorBidi" w:cstheme="majorBidi"/>
          <w:color w:val="0070C0"/>
        </w:rPr>
        <w:t xml:space="preserve"> Hurricane Katrina. The raging winds and waves destroyed entire Wards. </w:t>
      </w:r>
      <w:r w:rsidR="00183868">
        <w:rPr>
          <w:rFonts w:asciiTheme="majorBidi" w:hAnsiTheme="majorBidi" w:cstheme="majorBidi"/>
          <w:color w:val="0070C0"/>
        </w:rPr>
        <w:t xml:space="preserve">The hurricane </w:t>
      </w:r>
      <w:r w:rsidR="009B7AD3" w:rsidRPr="009B7AD3">
        <w:rPr>
          <w:rFonts w:asciiTheme="majorBidi" w:hAnsiTheme="majorBidi" w:cstheme="majorBidi"/>
          <w:color w:val="0070C0"/>
        </w:rPr>
        <w:t>crumbled</w:t>
      </w:r>
      <w:r w:rsidR="00183868">
        <w:rPr>
          <w:rFonts w:asciiTheme="majorBidi" w:hAnsiTheme="majorBidi" w:cstheme="majorBidi"/>
          <w:color w:val="0070C0"/>
        </w:rPr>
        <w:t xml:space="preserve"> houses</w:t>
      </w:r>
      <w:r w:rsidR="009B7AD3" w:rsidRPr="009B7AD3">
        <w:rPr>
          <w:rFonts w:asciiTheme="majorBidi" w:hAnsiTheme="majorBidi" w:cstheme="majorBidi"/>
          <w:color w:val="0070C0"/>
        </w:rPr>
        <w:t>, splintered</w:t>
      </w:r>
      <w:r w:rsidR="00183868" w:rsidRPr="00183868">
        <w:rPr>
          <w:rFonts w:asciiTheme="majorBidi" w:hAnsiTheme="majorBidi" w:cstheme="majorBidi"/>
          <w:color w:val="0070C0"/>
        </w:rPr>
        <w:t xml:space="preserve"> </w:t>
      </w:r>
      <w:r w:rsidR="00183868">
        <w:rPr>
          <w:rFonts w:asciiTheme="majorBidi" w:hAnsiTheme="majorBidi" w:cstheme="majorBidi"/>
          <w:color w:val="0070C0"/>
        </w:rPr>
        <w:t>wood</w:t>
      </w:r>
      <w:r w:rsidR="009B7AD3" w:rsidRPr="009B7AD3">
        <w:rPr>
          <w:rFonts w:asciiTheme="majorBidi" w:hAnsiTheme="majorBidi" w:cstheme="majorBidi"/>
          <w:color w:val="0070C0"/>
        </w:rPr>
        <w:t xml:space="preserve">, </w:t>
      </w:r>
      <w:r w:rsidR="00183868" w:rsidRPr="00183868">
        <w:rPr>
          <w:rFonts w:asciiTheme="majorBidi" w:hAnsiTheme="majorBidi" w:cstheme="majorBidi"/>
          <w:color w:val="0070C0"/>
        </w:rPr>
        <w:t xml:space="preserve">shattered </w:t>
      </w:r>
      <w:r w:rsidR="00183868">
        <w:rPr>
          <w:rFonts w:asciiTheme="majorBidi" w:hAnsiTheme="majorBidi" w:cstheme="majorBidi"/>
          <w:color w:val="0070C0"/>
        </w:rPr>
        <w:t>g</w:t>
      </w:r>
      <w:r w:rsidR="007F7258">
        <w:rPr>
          <w:rFonts w:asciiTheme="majorBidi" w:hAnsiTheme="majorBidi" w:cstheme="majorBidi"/>
          <w:color w:val="0070C0"/>
        </w:rPr>
        <w:t>lass</w:t>
      </w:r>
      <w:r w:rsidR="009B7AD3" w:rsidRPr="009B7AD3">
        <w:rPr>
          <w:rFonts w:asciiTheme="majorBidi" w:hAnsiTheme="majorBidi" w:cstheme="majorBidi"/>
          <w:color w:val="0070C0"/>
        </w:rPr>
        <w:t xml:space="preserve">, </w:t>
      </w:r>
      <w:r w:rsidR="00183868">
        <w:rPr>
          <w:rFonts w:asciiTheme="majorBidi" w:hAnsiTheme="majorBidi" w:cstheme="majorBidi"/>
          <w:color w:val="0070C0"/>
        </w:rPr>
        <w:t>s</w:t>
      </w:r>
      <w:r w:rsidR="00183868" w:rsidRPr="00183868">
        <w:rPr>
          <w:rFonts w:asciiTheme="majorBidi" w:hAnsiTheme="majorBidi" w:cstheme="majorBidi"/>
          <w:color w:val="0070C0"/>
        </w:rPr>
        <w:t xml:space="preserve">mashed </w:t>
      </w:r>
      <w:r w:rsidR="007F7258">
        <w:rPr>
          <w:rFonts w:asciiTheme="majorBidi" w:hAnsiTheme="majorBidi" w:cstheme="majorBidi"/>
          <w:color w:val="0070C0"/>
        </w:rPr>
        <w:t>concrete</w:t>
      </w:r>
      <w:r w:rsidR="009B7AD3" w:rsidRPr="009B7AD3">
        <w:rPr>
          <w:rFonts w:asciiTheme="majorBidi" w:hAnsiTheme="majorBidi" w:cstheme="majorBidi"/>
          <w:color w:val="0070C0"/>
        </w:rPr>
        <w:t xml:space="preserve">, </w:t>
      </w:r>
      <w:r w:rsidR="00183868">
        <w:rPr>
          <w:rFonts w:asciiTheme="majorBidi" w:hAnsiTheme="majorBidi" w:cstheme="majorBidi"/>
          <w:color w:val="0070C0"/>
        </w:rPr>
        <w:t>a</w:t>
      </w:r>
      <w:r w:rsidR="009B7AD3" w:rsidRPr="009B7AD3">
        <w:rPr>
          <w:rFonts w:asciiTheme="majorBidi" w:hAnsiTheme="majorBidi" w:cstheme="majorBidi"/>
          <w:color w:val="0070C0"/>
        </w:rPr>
        <w:t xml:space="preserve">nd </w:t>
      </w:r>
      <w:r w:rsidR="00183868" w:rsidRPr="00183868">
        <w:rPr>
          <w:rFonts w:asciiTheme="majorBidi" w:hAnsiTheme="majorBidi" w:cstheme="majorBidi"/>
          <w:color w:val="0070C0"/>
        </w:rPr>
        <w:t xml:space="preserve">scattered </w:t>
      </w:r>
      <w:r w:rsidR="009B7AD3" w:rsidRPr="009B7AD3">
        <w:rPr>
          <w:rFonts w:asciiTheme="majorBidi" w:hAnsiTheme="majorBidi" w:cstheme="majorBidi"/>
          <w:color w:val="0070C0"/>
        </w:rPr>
        <w:t xml:space="preserve">chunks of brick </w:t>
      </w:r>
      <w:r w:rsidR="00183868">
        <w:rPr>
          <w:rFonts w:asciiTheme="majorBidi" w:hAnsiTheme="majorBidi" w:cstheme="majorBidi"/>
          <w:color w:val="0070C0"/>
        </w:rPr>
        <w:t>i</w:t>
      </w:r>
      <w:r w:rsidR="009B7AD3" w:rsidRPr="009B7AD3">
        <w:rPr>
          <w:rFonts w:asciiTheme="majorBidi" w:hAnsiTheme="majorBidi" w:cstheme="majorBidi"/>
          <w:color w:val="0070C0"/>
        </w:rPr>
        <w:t xml:space="preserve">n </w:t>
      </w:r>
      <w:r w:rsidR="00183868">
        <w:rPr>
          <w:rFonts w:asciiTheme="majorBidi" w:hAnsiTheme="majorBidi" w:cstheme="majorBidi"/>
          <w:color w:val="0070C0"/>
        </w:rPr>
        <w:t>its</w:t>
      </w:r>
      <w:r w:rsidR="009B7AD3" w:rsidRPr="009B7AD3">
        <w:rPr>
          <w:rFonts w:asciiTheme="majorBidi" w:hAnsiTheme="majorBidi" w:cstheme="majorBidi"/>
          <w:color w:val="0070C0"/>
        </w:rPr>
        <w:t xml:space="preserve"> </w:t>
      </w:r>
      <w:r w:rsidR="00183868">
        <w:rPr>
          <w:rFonts w:asciiTheme="majorBidi" w:hAnsiTheme="majorBidi" w:cstheme="majorBidi"/>
          <w:color w:val="0070C0"/>
        </w:rPr>
        <w:t>wake</w:t>
      </w:r>
      <w:r w:rsidR="009B7AD3" w:rsidRPr="009B7AD3">
        <w:rPr>
          <w:rFonts w:asciiTheme="majorBidi" w:hAnsiTheme="majorBidi" w:cstheme="majorBidi"/>
          <w:color w:val="0070C0"/>
        </w:rPr>
        <w:t>. The destruction left behind by the hurricane was undeniable, yet the skeletal remnants of the structures</w:t>
      </w:r>
      <w:r w:rsidR="007F7258">
        <w:rPr>
          <w:rFonts w:asciiTheme="majorBidi" w:hAnsiTheme="majorBidi" w:cstheme="majorBidi"/>
          <w:color w:val="0070C0"/>
        </w:rPr>
        <w:t xml:space="preserve"> of houses</w:t>
      </w:r>
      <w:r w:rsidR="009B7AD3" w:rsidRPr="009B7AD3">
        <w:rPr>
          <w:rFonts w:asciiTheme="majorBidi" w:hAnsiTheme="majorBidi" w:cstheme="majorBidi"/>
          <w:color w:val="0070C0"/>
        </w:rPr>
        <w:t xml:space="preserve"> were still recognizable. The materials of the homes still “existed” in some sense, but they were </w:t>
      </w:r>
      <w:r w:rsidR="00640485">
        <w:rPr>
          <w:rFonts w:asciiTheme="majorBidi" w:hAnsiTheme="majorBidi" w:cstheme="majorBidi"/>
          <w:color w:val="0070C0"/>
        </w:rPr>
        <w:t>utterly</w:t>
      </w:r>
      <w:r w:rsidR="009B7AD3" w:rsidRPr="009B7AD3">
        <w:rPr>
          <w:rFonts w:asciiTheme="majorBidi" w:hAnsiTheme="majorBidi" w:cstheme="majorBidi"/>
          <w:color w:val="0070C0"/>
        </w:rPr>
        <w:t xml:space="preserve"> ruined and unable to </w:t>
      </w:r>
      <w:r w:rsidR="00640485">
        <w:rPr>
          <w:rFonts w:asciiTheme="majorBidi" w:hAnsiTheme="majorBidi" w:cstheme="majorBidi"/>
          <w:color w:val="0070C0"/>
        </w:rPr>
        <w:t>fulfill their</w:t>
      </w:r>
      <w:r w:rsidR="009B7AD3" w:rsidRPr="009B7AD3">
        <w:rPr>
          <w:rFonts w:asciiTheme="majorBidi" w:hAnsiTheme="majorBidi" w:cstheme="majorBidi"/>
          <w:color w:val="0070C0"/>
        </w:rPr>
        <w:t xml:space="preserve"> purpose. </w:t>
      </w:r>
      <w:r w:rsidR="008D1822">
        <w:rPr>
          <w:rFonts w:asciiTheme="majorBidi" w:hAnsiTheme="majorBidi" w:cstheme="majorBidi"/>
        </w:rPr>
        <w:t>Likewise, man</w:t>
      </w:r>
      <w:r w:rsidR="009B7AD3" w:rsidRPr="00722903">
        <w:rPr>
          <w:rFonts w:asciiTheme="majorBidi" w:hAnsiTheme="majorBidi" w:cstheme="majorBidi"/>
        </w:rPr>
        <w:t xml:space="preserve"> can experience everlasting ruin in hell while still existing. </w:t>
      </w:r>
      <w:r w:rsidR="006F33B7" w:rsidRPr="00722903">
        <w:rPr>
          <w:rFonts w:asciiTheme="majorBidi" w:hAnsiTheme="majorBidi" w:cstheme="majorBidi"/>
        </w:rPr>
        <w:t>H</w:t>
      </w:r>
      <w:r w:rsidR="009B7AD3" w:rsidRPr="00722903">
        <w:rPr>
          <w:rFonts w:asciiTheme="majorBidi" w:hAnsiTheme="majorBidi" w:cstheme="majorBidi"/>
        </w:rPr>
        <w:t xml:space="preserve">e cannot fulfill his purpose of </w:t>
      </w:r>
      <w:r w:rsidR="006F33B7" w:rsidRPr="00722903">
        <w:rPr>
          <w:rFonts w:asciiTheme="majorBidi" w:hAnsiTheme="majorBidi" w:cstheme="majorBidi"/>
        </w:rPr>
        <w:t>willingly</w:t>
      </w:r>
      <w:r w:rsidR="00183868">
        <w:rPr>
          <w:rFonts w:asciiTheme="majorBidi" w:hAnsiTheme="majorBidi" w:cstheme="majorBidi"/>
        </w:rPr>
        <w:t xml:space="preserve"> and happily</w:t>
      </w:r>
      <w:r w:rsidR="006F33B7" w:rsidRPr="00722903">
        <w:rPr>
          <w:rFonts w:asciiTheme="majorBidi" w:hAnsiTheme="majorBidi" w:cstheme="majorBidi"/>
        </w:rPr>
        <w:t xml:space="preserve"> </w:t>
      </w:r>
      <w:r w:rsidR="009B7AD3" w:rsidRPr="00722903">
        <w:rPr>
          <w:rFonts w:asciiTheme="majorBidi" w:hAnsiTheme="majorBidi" w:cstheme="majorBidi"/>
        </w:rPr>
        <w:t xml:space="preserve">glorifying God and enjoying him </w:t>
      </w:r>
      <w:r w:rsidR="00640485" w:rsidRPr="00722903">
        <w:rPr>
          <w:rFonts w:asciiTheme="majorBidi" w:hAnsiTheme="majorBidi" w:cstheme="majorBidi"/>
        </w:rPr>
        <w:t>forever</w:t>
      </w:r>
      <w:r w:rsidR="009B7AD3">
        <w:rPr>
          <w:rFonts w:asciiTheme="majorBidi" w:hAnsiTheme="majorBidi" w:cstheme="majorBidi"/>
        </w:rPr>
        <w:t>.</w:t>
      </w:r>
    </w:p>
    <w:p w14:paraId="123280D4" w14:textId="6DE2B9D9" w:rsidR="002671B2" w:rsidRDefault="009B7AD3" w:rsidP="002A5E9A">
      <w:pPr>
        <w:spacing w:after="100" w:afterAutospacing="1" w:line="480" w:lineRule="auto"/>
        <w:ind w:firstLine="720"/>
        <w:rPr>
          <w:rFonts w:asciiTheme="majorBidi" w:hAnsiTheme="majorBidi" w:cstheme="majorBidi"/>
        </w:rPr>
      </w:pPr>
      <w:r w:rsidRPr="009B7AD3">
        <w:rPr>
          <w:rFonts w:asciiTheme="majorBidi" w:hAnsiTheme="majorBidi" w:cstheme="majorBidi"/>
          <w:b/>
          <w:bCs/>
        </w:rPr>
        <w:t>In 2 Thessalonians, Paul</w:t>
      </w:r>
      <w:r w:rsidRPr="009B7AD3">
        <w:rPr>
          <w:rFonts w:asciiTheme="majorBidi" w:hAnsiTheme="majorBidi" w:cstheme="majorBidi"/>
        </w:rPr>
        <w:t xml:space="preserve"> teaches most directly concerning hell</w:t>
      </w:r>
      <w:r w:rsidR="00722903">
        <w:rPr>
          <w:rFonts w:asciiTheme="majorBidi" w:hAnsiTheme="majorBidi" w:cstheme="majorBidi"/>
        </w:rPr>
        <w:t xml:space="preserve">. Look at </w:t>
      </w:r>
      <w:r w:rsidRPr="009B7AD3">
        <w:rPr>
          <w:rFonts w:asciiTheme="majorBidi" w:hAnsiTheme="majorBidi" w:cstheme="majorBidi"/>
        </w:rPr>
        <w:t xml:space="preserve">1:5–10. (1) </w:t>
      </w:r>
      <w:r>
        <w:rPr>
          <w:rFonts w:asciiTheme="majorBidi" w:hAnsiTheme="majorBidi" w:cstheme="majorBidi"/>
        </w:rPr>
        <w:t xml:space="preserve">Hell is the result of </w:t>
      </w:r>
      <w:r w:rsidRPr="009B7AD3">
        <w:rPr>
          <w:rFonts w:asciiTheme="majorBidi" w:hAnsiTheme="majorBidi" w:cstheme="majorBidi"/>
        </w:rPr>
        <w:t>God’s</w:t>
      </w:r>
      <w:r>
        <w:rPr>
          <w:rFonts w:asciiTheme="majorBidi" w:hAnsiTheme="majorBidi" w:cstheme="majorBidi"/>
        </w:rPr>
        <w:t xml:space="preserve"> righteous</w:t>
      </w:r>
      <w:r w:rsidR="00640485">
        <w:rPr>
          <w:rFonts w:asciiTheme="majorBidi" w:hAnsiTheme="majorBidi" w:cstheme="majorBidi"/>
        </w:rPr>
        <w:t xml:space="preserve"> </w:t>
      </w:r>
      <w:r w:rsidRPr="009B7AD3">
        <w:rPr>
          <w:rFonts w:asciiTheme="majorBidi" w:hAnsiTheme="majorBidi" w:cstheme="majorBidi"/>
        </w:rPr>
        <w:t>retributive justice on sinners</w:t>
      </w:r>
      <w:r>
        <w:rPr>
          <w:rFonts w:asciiTheme="majorBidi" w:hAnsiTheme="majorBidi" w:cstheme="majorBidi"/>
        </w:rPr>
        <w:t xml:space="preserve">: </w:t>
      </w:r>
      <w:r w:rsidRPr="009B7AD3">
        <w:rPr>
          <w:rFonts w:asciiTheme="majorBidi" w:hAnsiTheme="majorBidi" w:cstheme="majorBidi"/>
        </w:rPr>
        <w:t>“</w:t>
      </w:r>
      <w:r>
        <w:rPr>
          <w:rFonts w:asciiTheme="majorBidi" w:hAnsiTheme="majorBidi" w:cstheme="majorBidi"/>
          <w:vertAlign w:val="superscript"/>
        </w:rPr>
        <w:t xml:space="preserve">6 </w:t>
      </w:r>
      <w:r w:rsidRPr="009B7AD3">
        <w:rPr>
          <w:rFonts w:asciiTheme="majorBidi" w:hAnsiTheme="majorBidi" w:cstheme="majorBidi"/>
          <w:i/>
          <w:iCs/>
        </w:rPr>
        <w:t>God is just. He will pay back trouble to those who trouble you</w:t>
      </w:r>
      <w:r>
        <w:rPr>
          <w:rFonts w:asciiTheme="majorBidi" w:hAnsiTheme="majorBidi" w:cstheme="majorBidi"/>
        </w:rPr>
        <w:t>.</w:t>
      </w:r>
      <w:r w:rsidRPr="009B7AD3">
        <w:rPr>
          <w:rFonts w:asciiTheme="majorBidi" w:hAnsiTheme="majorBidi" w:cstheme="majorBidi"/>
        </w:rPr>
        <w:t>”</w:t>
      </w:r>
      <w:r>
        <w:rPr>
          <w:rFonts w:asciiTheme="majorBidi" w:hAnsiTheme="majorBidi" w:cstheme="majorBidi"/>
        </w:rPr>
        <w:t xml:space="preserve"> </w:t>
      </w:r>
      <w:r w:rsidRPr="009B7AD3">
        <w:rPr>
          <w:rFonts w:asciiTheme="majorBidi" w:hAnsiTheme="majorBidi" w:cstheme="majorBidi"/>
        </w:rPr>
        <w:t xml:space="preserve"> (2) </w:t>
      </w:r>
      <w:r>
        <w:rPr>
          <w:rFonts w:asciiTheme="majorBidi" w:hAnsiTheme="majorBidi" w:cstheme="majorBidi"/>
        </w:rPr>
        <w:t>H</w:t>
      </w:r>
      <w:r w:rsidRPr="009B7AD3">
        <w:rPr>
          <w:rFonts w:asciiTheme="majorBidi" w:hAnsiTheme="majorBidi" w:cstheme="majorBidi"/>
        </w:rPr>
        <w:t xml:space="preserve">ell is punishment for those who do not know God and for those who do not obey the gospel (1:8; 2:12). (3) Hell is eternal destruction (1:9; cf. 2:3, 8, 10). (4) Hell is depicted as separation from Jesus’ </w:t>
      </w:r>
      <w:r>
        <w:rPr>
          <w:rFonts w:asciiTheme="majorBidi" w:hAnsiTheme="majorBidi" w:cstheme="majorBidi"/>
        </w:rPr>
        <w:t xml:space="preserve">saving </w:t>
      </w:r>
      <w:r w:rsidRPr="009B7AD3">
        <w:rPr>
          <w:rFonts w:asciiTheme="majorBidi" w:hAnsiTheme="majorBidi" w:cstheme="majorBidi"/>
        </w:rPr>
        <w:t>presen</w:t>
      </w:r>
      <w:r>
        <w:rPr>
          <w:rFonts w:asciiTheme="majorBidi" w:hAnsiTheme="majorBidi" w:cstheme="majorBidi"/>
        </w:rPr>
        <w:t xml:space="preserve">ce: </w:t>
      </w:r>
      <w:r w:rsidRPr="009B7AD3">
        <w:rPr>
          <w:rFonts w:asciiTheme="majorBidi" w:hAnsiTheme="majorBidi" w:cstheme="majorBidi"/>
        </w:rPr>
        <w:t>“</w:t>
      </w:r>
      <w:r>
        <w:rPr>
          <w:rFonts w:asciiTheme="majorBidi" w:hAnsiTheme="majorBidi" w:cstheme="majorBidi"/>
          <w:vertAlign w:val="superscript"/>
        </w:rPr>
        <w:t>9</w:t>
      </w:r>
      <w:r w:rsidRPr="009B7AD3">
        <w:rPr>
          <w:rFonts w:asciiTheme="majorBidi" w:hAnsiTheme="majorBidi" w:cstheme="majorBidi"/>
          <w:i/>
          <w:iCs/>
        </w:rPr>
        <w:t>shut out from</w:t>
      </w:r>
      <w:r>
        <w:rPr>
          <w:rFonts w:asciiTheme="majorBidi" w:hAnsiTheme="majorBidi" w:cstheme="majorBidi"/>
          <w:i/>
          <w:iCs/>
        </w:rPr>
        <w:t xml:space="preserve"> him.</w:t>
      </w:r>
      <w:r w:rsidRPr="009B7AD3">
        <w:rPr>
          <w:rFonts w:asciiTheme="majorBidi" w:hAnsiTheme="majorBidi" w:cstheme="majorBidi"/>
        </w:rPr>
        <w:t>”</w:t>
      </w:r>
      <w:r w:rsidR="002671B2">
        <w:rPr>
          <w:rFonts w:asciiTheme="majorBidi" w:hAnsiTheme="majorBidi" w:cstheme="majorBidi"/>
        </w:rPr>
        <w:t xml:space="preserve"> </w:t>
      </w:r>
    </w:p>
    <w:p w14:paraId="2AF51169" w14:textId="0E8DFBC3" w:rsidR="00F32789" w:rsidRDefault="009B7AD3" w:rsidP="00F32789">
      <w:pPr>
        <w:spacing w:after="100" w:afterAutospacing="1" w:line="480" w:lineRule="auto"/>
        <w:ind w:firstLine="720"/>
        <w:rPr>
          <w:rFonts w:asciiTheme="majorBidi" w:hAnsiTheme="majorBidi" w:cstheme="majorBidi"/>
        </w:rPr>
      </w:pPr>
      <w:r w:rsidRPr="00722903">
        <w:rPr>
          <w:rFonts w:asciiTheme="majorBidi" w:hAnsiTheme="majorBidi" w:cstheme="majorBidi"/>
          <w:color w:val="7030A0"/>
        </w:rPr>
        <w:t>God teaches us about the infinite value of his glory through the infinite torment of hell</w:t>
      </w:r>
      <w:r>
        <w:rPr>
          <w:rFonts w:asciiTheme="majorBidi" w:hAnsiTheme="majorBidi" w:cstheme="majorBidi"/>
        </w:rPr>
        <w:t xml:space="preserve">. </w:t>
      </w:r>
      <w:r w:rsidR="00183868">
        <w:rPr>
          <w:rFonts w:asciiTheme="majorBidi" w:hAnsiTheme="majorBidi" w:cstheme="majorBidi"/>
        </w:rPr>
        <w:t xml:space="preserve">People </w:t>
      </w:r>
      <w:r w:rsidR="00F32789">
        <w:rPr>
          <w:rFonts w:asciiTheme="majorBidi" w:hAnsiTheme="majorBidi" w:cstheme="majorBidi"/>
        </w:rPr>
        <w:t>ha</w:t>
      </w:r>
      <w:r w:rsidR="00183868">
        <w:rPr>
          <w:rFonts w:asciiTheme="majorBidi" w:hAnsiTheme="majorBidi" w:cstheme="majorBidi"/>
        </w:rPr>
        <w:t xml:space="preserve">ve </w:t>
      </w:r>
      <w:r w:rsidR="00F32789">
        <w:rPr>
          <w:rFonts w:asciiTheme="majorBidi" w:hAnsiTheme="majorBidi" w:cstheme="majorBidi"/>
        </w:rPr>
        <w:t>the highest</w:t>
      </w:r>
      <w:r w:rsidRPr="009B7AD3">
        <w:rPr>
          <w:rFonts w:asciiTheme="majorBidi" w:hAnsiTheme="majorBidi" w:cstheme="majorBidi"/>
        </w:rPr>
        <w:t xml:space="preserve"> degrees of blameworthiness </w:t>
      </w:r>
      <w:r w:rsidR="00F32789">
        <w:rPr>
          <w:rFonts w:asciiTheme="majorBidi" w:hAnsiTheme="majorBidi" w:cstheme="majorBidi"/>
        </w:rPr>
        <w:t xml:space="preserve">when </w:t>
      </w:r>
      <w:r w:rsidR="00640485">
        <w:rPr>
          <w:rFonts w:asciiTheme="majorBidi" w:hAnsiTheme="majorBidi" w:cstheme="majorBidi"/>
        </w:rPr>
        <w:t>they</w:t>
      </w:r>
      <w:r w:rsidR="00F32789">
        <w:rPr>
          <w:rFonts w:asciiTheme="majorBidi" w:hAnsiTheme="majorBidi" w:cstheme="majorBidi"/>
        </w:rPr>
        <w:t xml:space="preserve"> commit evil against one with the </w:t>
      </w:r>
      <w:r w:rsidRPr="009B7AD3">
        <w:rPr>
          <w:rFonts w:asciiTheme="majorBidi" w:hAnsiTheme="majorBidi" w:cstheme="majorBidi"/>
        </w:rPr>
        <w:t>high</w:t>
      </w:r>
      <w:r w:rsidR="00F32789">
        <w:rPr>
          <w:rFonts w:asciiTheme="majorBidi" w:hAnsiTheme="majorBidi" w:cstheme="majorBidi"/>
        </w:rPr>
        <w:t>est</w:t>
      </w:r>
      <w:r w:rsidRPr="009B7AD3">
        <w:rPr>
          <w:rFonts w:asciiTheme="majorBidi" w:hAnsiTheme="majorBidi" w:cstheme="majorBidi"/>
        </w:rPr>
        <w:t xml:space="preserve"> dignity. </w:t>
      </w:r>
      <w:r w:rsidR="00722903">
        <w:rPr>
          <w:rFonts w:asciiTheme="majorBidi" w:hAnsiTheme="majorBidi" w:cstheme="majorBidi"/>
          <w:color w:val="0070C0"/>
        </w:rPr>
        <w:t>Jonathan Edwards</w:t>
      </w:r>
      <w:r w:rsidR="00F32789" w:rsidRPr="00F32789">
        <w:rPr>
          <w:rFonts w:asciiTheme="majorBidi" w:hAnsiTheme="majorBidi" w:cstheme="majorBidi"/>
          <w:color w:val="0070C0"/>
        </w:rPr>
        <w:t xml:space="preserve"> wrote, “Our obligation to love, honor and obey any being is in proportion to his loveliness, honorableness, and authority… God is a being infinitely lovely, because he ha</w:t>
      </w:r>
      <w:r w:rsidR="00722903">
        <w:rPr>
          <w:rFonts w:asciiTheme="majorBidi" w:hAnsiTheme="majorBidi" w:cstheme="majorBidi"/>
          <w:color w:val="0070C0"/>
        </w:rPr>
        <w:t>s</w:t>
      </w:r>
      <w:r w:rsidR="00F32789" w:rsidRPr="00F32789">
        <w:rPr>
          <w:rFonts w:asciiTheme="majorBidi" w:hAnsiTheme="majorBidi" w:cstheme="majorBidi"/>
          <w:color w:val="0070C0"/>
        </w:rPr>
        <w:t xml:space="preserve"> infinite excellency and beauty</w:t>
      </w:r>
      <w:r w:rsidR="00183868">
        <w:rPr>
          <w:rFonts w:asciiTheme="majorBidi" w:hAnsiTheme="majorBidi" w:cstheme="majorBidi"/>
          <w:color w:val="0070C0"/>
        </w:rPr>
        <w:t xml:space="preserve"> </w:t>
      </w:r>
      <w:r w:rsidR="00183868" w:rsidRPr="00183868">
        <w:rPr>
          <w:rFonts w:asciiTheme="majorBidi" w:hAnsiTheme="majorBidi" w:cstheme="majorBidi"/>
        </w:rPr>
        <w:t>(…a being of infinite honorableness and infinite authority)</w:t>
      </w:r>
      <w:r w:rsidR="00F32789" w:rsidRPr="00F32789">
        <w:rPr>
          <w:rFonts w:asciiTheme="majorBidi" w:hAnsiTheme="majorBidi" w:cstheme="majorBidi"/>
          <w:color w:val="0070C0"/>
        </w:rPr>
        <w:t>…So, sin against God, being a violation of infinite obligations, must be a crime infinitely heinous and so deserving infinite punishment</w:t>
      </w:r>
      <w:r w:rsidR="008D1822">
        <w:rPr>
          <w:rFonts w:asciiTheme="majorBidi" w:hAnsiTheme="majorBidi" w:cstheme="majorBidi"/>
          <w:color w:val="0070C0"/>
        </w:rPr>
        <w:t>…</w:t>
      </w:r>
      <w:r w:rsidR="00F32789" w:rsidRPr="00F32789">
        <w:rPr>
          <w:rFonts w:asciiTheme="majorBidi" w:hAnsiTheme="majorBidi" w:cstheme="majorBidi"/>
        </w:rPr>
        <w:t>”</w:t>
      </w:r>
      <w:r w:rsidR="00F32789">
        <w:rPr>
          <w:rFonts w:asciiTheme="majorBidi" w:hAnsiTheme="majorBidi" w:cstheme="majorBidi"/>
        </w:rPr>
        <w:t xml:space="preserve"> </w:t>
      </w:r>
      <w:r w:rsidRPr="00722903">
        <w:rPr>
          <w:rFonts w:asciiTheme="majorBidi" w:hAnsiTheme="majorBidi" w:cstheme="majorBidi"/>
          <w:color w:val="7030A0"/>
        </w:rPr>
        <w:t xml:space="preserve">Hell shows the infinite value of </w:t>
      </w:r>
      <w:r w:rsidR="00F32789" w:rsidRPr="00722903">
        <w:rPr>
          <w:rFonts w:asciiTheme="majorBidi" w:hAnsiTheme="majorBidi" w:cstheme="majorBidi"/>
          <w:color w:val="7030A0"/>
        </w:rPr>
        <w:t xml:space="preserve">God’s </w:t>
      </w:r>
      <w:r w:rsidRPr="00722903">
        <w:rPr>
          <w:rFonts w:asciiTheme="majorBidi" w:hAnsiTheme="majorBidi" w:cstheme="majorBidi"/>
          <w:color w:val="7030A0"/>
        </w:rPr>
        <w:t xml:space="preserve">glory </w:t>
      </w:r>
      <w:r w:rsidR="00F32789" w:rsidRPr="00722903">
        <w:rPr>
          <w:rFonts w:asciiTheme="majorBidi" w:hAnsiTheme="majorBidi" w:cstheme="majorBidi"/>
          <w:color w:val="7030A0"/>
        </w:rPr>
        <w:t>and the infinite offense of our sin</w:t>
      </w:r>
      <w:r w:rsidR="00F32789">
        <w:rPr>
          <w:rFonts w:asciiTheme="majorBidi" w:hAnsiTheme="majorBidi" w:cstheme="majorBidi"/>
        </w:rPr>
        <w:t xml:space="preserve">. </w:t>
      </w:r>
      <w:r w:rsidR="00F32789" w:rsidRPr="00722903">
        <w:rPr>
          <w:rFonts w:asciiTheme="majorBidi" w:hAnsiTheme="majorBidi" w:cstheme="majorBidi"/>
          <w:color w:val="ED7D31" w:themeColor="accent2"/>
        </w:rPr>
        <w:t>Those who minimize the reality of hell diminish the worth and glory of God</w:t>
      </w:r>
      <w:r w:rsidR="00F32789" w:rsidRPr="00F32789">
        <w:rPr>
          <w:rFonts w:asciiTheme="majorBidi" w:hAnsiTheme="majorBidi" w:cstheme="majorBidi"/>
        </w:rPr>
        <w:t>. </w:t>
      </w:r>
    </w:p>
    <w:p w14:paraId="3B3BF973" w14:textId="122163F2" w:rsidR="00CB0813" w:rsidRPr="00722903" w:rsidRDefault="00722903" w:rsidP="002671B2">
      <w:pPr>
        <w:spacing w:after="100" w:afterAutospacing="1" w:line="480" w:lineRule="auto"/>
        <w:ind w:firstLine="720"/>
        <w:rPr>
          <w:rStyle w:val="Heading2Char"/>
          <w:rFonts w:eastAsia="Times New Roman"/>
          <w:b w:val="0"/>
          <w:color w:val="auto"/>
          <w:szCs w:val="24"/>
        </w:rPr>
      </w:pPr>
      <w:r>
        <w:rPr>
          <w:rFonts w:asciiTheme="majorBidi" w:hAnsiTheme="majorBidi" w:cstheme="majorBidi"/>
          <w:color w:val="0070C0"/>
        </w:rPr>
        <w:lastRenderedPageBreak/>
        <w:t xml:space="preserve">Ask: </w:t>
      </w:r>
      <w:r w:rsidR="00F32789" w:rsidRPr="00F32789">
        <w:rPr>
          <w:rFonts w:asciiTheme="majorBidi" w:hAnsiTheme="majorBidi" w:cstheme="majorBidi"/>
          <w:color w:val="0070C0"/>
        </w:rPr>
        <w:t xml:space="preserve">How would downplaying or denying the doctrine of Hell </w:t>
      </w:r>
      <w:r w:rsidR="008D1822">
        <w:rPr>
          <w:rFonts w:asciiTheme="majorBidi" w:hAnsiTheme="majorBidi" w:cstheme="majorBidi"/>
          <w:color w:val="0070C0"/>
        </w:rPr>
        <w:t xml:space="preserve">affect </w:t>
      </w:r>
      <w:r w:rsidR="00F32789" w:rsidRPr="00F32789">
        <w:rPr>
          <w:rFonts w:asciiTheme="majorBidi" w:hAnsiTheme="majorBidi" w:cstheme="majorBidi"/>
          <w:color w:val="0070C0"/>
        </w:rPr>
        <w:t>the mission of the church</w:t>
      </w:r>
      <w:r w:rsidR="00F32789" w:rsidRPr="00F32789">
        <w:rPr>
          <w:rFonts w:asciiTheme="majorBidi" w:hAnsiTheme="majorBidi" w:cstheme="majorBidi"/>
        </w:rPr>
        <w:t>?</w:t>
      </w:r>
      <w:r w:rsidR="00F32789">
        <w:rPr>
          <w:rFonts w:asciiTheme="majorBidi" w:hAnsiTheme="majorBidi" w:cstheme="majorBidi"/>
        </w:rPr>
        <w:t xml:space="preserve"> (diminishes the urgency; stifles our passion for God’s glory; elevates the glory </w:t>
      </w:r>
      <w:r w:rsidR="00640485">
        <w:rPr>
          <w:rFonts w:asciiTheme="majorBidi" w:hAnsiTheme="majorBidi" w:cstheme="majorBidi"/>
        </w:rPr>
        <w:t xml:space="preserve">of </w:t>
      </w:r>
      <w:r w:rsidR="00F32789">
        <w:rPr>
          <w:rFonts w:asciiTheme="majorBidi" w:hAnsiTheme="majorBidi" w:cstheme="majorBidi"/>
        </w:rPr>
        <w:t>man).</w:t>
      </w:r>
      <w:r>
        <w:rPr>
          <w:rFonts w:asciiTheme="majorBidi" w:hAnsiTheme="majorBidi" w:cstheme="majorBidi"/>
        </w:rPr>
        <w:t xml:space="preserve"> </w:t>
      </w:r>
      <w:r w:rsidR="00F32789" w:rsidRPr="00F32789">
        <w:rPr>
          <w:rFonts w:asciiTheme="majorBidi" w:hAnsiTheme="majorBidi" w:cstheme="majorBidi"/>
          <w:color w:val="70AD47" w:themeColor="accent6"/>
        </w:rPr>
        <w:t xml:space="preserve">The reality of hell </w:t>
      </w:r>
      <w:r w:rsidR="00F32789">
        <w:rPr>
          <w:rFonts w:asciiTheme="majorBidi" w:hAnsiTheme="majorBidi" w:cstheme="majorBidi"/>
          <w:color w:val="70AD47" w:themeColor="accent6"/>
        </w:rPr>
        <w:t xml:space="preserve">also </w:t>
      </w:r>
      <w:r w:rsidR="00F32789" w:rsidRPr="00F32789">
        <w:rPr>
          <w:rFonts w:asciiTheme="majorBidi" w:hAnsiTheme="majorBidi" w:cstheme="majorBidi"/>
          <w:color w:val="70AD47" w:themeColor="accent6"/>
        </w:rPr>
        <w:t>shows the infinite worth of Christ’s atonement</w:t>
      </w:r>
      <w:r w:rsidR="00F32789">
        <w:rPr>
          <w:rFonts w:asciiTheme="majorBidi" w:hAnsiTheme="majorBidi" w:cstheme="majorBidi"/>
          <w:color w:val="70AD47" w:themeColor="accent6"/>
        </w:rPr>
        <w:t xml:space="preserve"> and necessity</w:t>
      </w:r>
      <w:r w:rsidR="00F32789" w:rsidRPr="00F32789">
        <w:rPr>
          <w:rFonts w:asciiTheme="majorBidi" w:hAnsiTheme="majorBidi" w:cstheme="majorBidi"/>
        </w:rPr>
        <w:t>.</w:t>
      </w:r>
    </w:p>
    <w:p w14:paraId="7575665F" w14:textId="0A6AECB7" w:rsidR="00CB6BA7" w:rsidRDefault="00FA63EB" w:rsidP="0093767D">
      <w:pPr>
        <w:spacing w:after="100" w:afterAutospacing="1" w:line="480" w:lineRule="auto"/>
        <w:rPr>
          <w:rFonts w:asciiTheme="majorBidi" w:hAnsiTheme="majorBidi" w:cstheme="majorBidi"/>
        </w:rPr>
      </w:pPr>
      <w:bookmarkStart w:id="1" w:name="_Toc95465987"/>
      <w:r w:rsidRPr="008E650C">
        <w:rPr>
          <w:rFonts w:asciiTheme="majorBidi" w:hAnsiTheme="majorBidi" w:cstheme="majorBidi"/>
          <w:color w:val="4472C4" w:themeColor="accent1"/>
        </w:rPr>
        <w:t>2</w:t>
      </w:r>
      <w:r w:rsidRPr="008E650C">
        <w:rPr>
          <w:rFonts w:asciiTheme="majorBidi" w:hAnsiTheme="majorBidi" w:cstheme="majorBidi"/>
          <w:color w:val="4472C4" w:themeColor="accent1"/>
          <w:vertAlign w:val="superscript"/>
        </w:rPr>
        <w:t>nd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4C65B1">
        <w:rPr>
          <w:rFonts w:asciiTheme="majorBidi" w:hAnsiTheme="majorBidi" w:cstheme="majorBidi"/>
          <w:b/>
          <w:bCs/>
          <w:color w:val="4472C4" w:themeColor="accent1"/>
          <w:u w:val="single"/>
        </w:rPr>
        <w:t>The Necessity of Conscious Faith</w:t>
      </w:r>
      <w:r w:rsidR="0077200F" w:rsidRPr="008E650C">
        <w:rPr>
          <w:rFonts w:asciiTheme="majorBidi" w:hAnsiTheme="majorBidi" w:cstheme="majorBidi"/>
        </w:rPr>
        <w:t>.</w:t>
      </w:r>
      <w:r w:rsidR="00F32789">
        <w:rPr>
          <w:rFonts w:asciiTheme="majorBidi" w:hAnsiTheme="majorBidi" w:cstheme="majorBidi"/>
        </w:rPr>
        <w:t xml:space="preserve"> </w:t>
      </w:r>
      <w:r w:rsidR="00D67E0D" w:rsidRPr="00722903">
        <w:rPr>
          <w:rFonts w:asciiTheme="majorBidi" w:hAnsiTheme="majorBidi" w:cstheme="majorBidi"/>
          <w:color w:val="7030A0"/>
        </w:rPr>
        <w:t xml:space="preserve">The reality of </w:t>
      </w:r>
      <w:r w:rsidR="008A6623" w:rsidRPr="00722903">
        <w:rPr>
          <w:rFonts w:asciiTheme="majorBidi" w:hAnsiTheme="majorBidi" w:cstheme="majorBidi"/>
          <w:color w:val="7030A0"/>
        </w:rPr>
        <w:t xml:space="preserve">the </w:t>
      </w:r>
      <w:r w:rsidR="00CB6BA7" w:rsidRPr="00722903">
        <w:rPr>
          <w:rFonts w:asciiTheme="majorBidi" w:hAnsiTheme="majorBidi" w:cstheme="majorBidi"/>
          <w:color w:val="7030A0"/>
        </w:rPr>
        <w:t xml:space="preserve">gravity of sin and </w:t>
      </w:r>
      <w:r w:rsidR="008A6623" w:rsidRPr="00722903">
        <w:rPr>
          <w:rFonts w:asciiTheme="majorBidi" w:hAnsiTheme="majorBidi" w:cstheme="majorBidi"/>
          <w:color w:val="7030A0"/>
        </w:rPr>
        <w:t>hell shows the</w:t>
      </w:r>
      <w:r w:rsidR="00D67E0D" w:rsidRPr="00722903">
        <w:rPr>
          <w:rFonts w:asciiTheme="majorBidi" w:hAnsiTheme="majorBidi" w:cstheme="majorBidi"/>
          <w:color w:val="7030A0"/>
        </w:rPr>
        <w:t xml:space="preserve"> necessity of Christ’s atonement and conscious faith</w:t>
      </w:r>
      <w:r w:rsidR="00D67E0D" w:rsidRPr="00D67E0D">
        <w:rPr>
          <w:rFonts w:asciiTheme="majorBidi" w:hAnsiTheme="majorBidi" w:cstheme="majorBidi"/>
        </w:rPr>
        <w:t>.</w:t>
      </w:r>
      <w:r w:rsidR="00CB6BA7">
        <w:rPr>
          <w:rFonts w:asciiTheme="majorBidi" w:hAnsiTheme="majorBidi" w:cstheme="majorBidi"/>
        </w:rPr>
        <w:t xml:space="preserve"> </w:t>
      </w:r>
      <w:r w:rsidR="004E0D91">
        <w:rPr>
          <w:rFonts w:asciiTheme="majorBidi" w:hAnsiTheme="majorBidi" w:cstheme="majorBidi"/>
        </w:rPr>
        <w:t xml:space="preserve">By </w:t>
      </w:r>
      <w:r w:rsidR="004E0D91">
        <w:t xml:space="preserve">“conscious faith,” I mean that a person must have personal knowledge of, awareness of, and responsiveness to the truth of the gospel while living on the earth in this present age to be saved. </w:t>
      </w:r>
    </w:p>
    <w:p w14:paraId="5806BA87" w14:textId="5B807B8E" w:rsidR="00CB6BA7" w:rsidRDefault="00CB6BA7" w:rsidP="00CB6BA7">
      <w:pPr>
        <w:spacing w:after="100" w:afterAutospacing="1" w:line="480" w:lineRule="auto"/>
        <w:ind w:firstLine="720"/>
        <w:rPr>
          <w:rFonts w:asciiTheme="majorBidi" w:hAnsiTheme="majorBidi" w:cstheme="majorBidi"/>
        </w:rPr>
      </w:pPr>
      <w:r w:rsidRPr="00722903">
        <w:rPr>
          <w:rFonts w:asciiTheme="majorBidi" w:hAnsiTheme="majorBidi" w:cstheme="majorBidi"/>
          <w:b/>
          <w:bCs/>
        </w:rPr>
        <w:t xml:space="preserve">The Bible teaches that Christ’s death </w:t>
      </w:r>
      <w:r w:rsidR="008A6623" w:rsidRPr="00722903">
        <w:rPr>
          <w:rFonts w:asciiTheme="majorBidi" w:hAnsiTheme="majorBidi" w:cstheme="majorBidi"/>
          <w:b/>
          <w:bCs/>
        </w:rPr>
        <w:t xml:space="preserve">is </w:t>
      </w:r>
      <w:r w:rsidRPr="00722903">
        <w:rPr>
          <w:rFonts w:asciiTheme="majorBidi" w:hAnsiTheme="majorBidi" w:cstheme="majorBidi"/>
          <w:b/>
          <w:bCs/>
        </w:rPr>
        <w:t xml:space="preserve">the only way God deals </w:t>
      </w:r>
      <w:r w:rsidR="00722903" w:rsidRPr="00722903">
        <w:rPr>
          <w:rFonts w:asciiTheme="majorBidi" w:hAnsiTheme="majorBidi" w:cstheme="majorBidi"/>
          <w:b/>
          <w:bCs/>
        </w:rPr>
        <w:t xml:space="preserve">mercifully </w:t>
      </w:r>
      <w:r w:rsidRPr="00722903">
        <w:rPr>
          <w:rFonts w:asciiTheme="majorBidi" w:hAnsiTheme="majorBidi" w:cstheme="majorBidi"/>
          <w:b/>
          <w:bCs/>
        </w:rPr>
        <w:t>with sin</w:t>
      </w:r>
      <w:r>
        <w:rPr>
          <w:rFonts w:asciiTheme="majorBidi" w:hAnsiTheme="majorBidi" w:cstheme="majorBidi"/>
        </w:rPr>
        <w:t xml:space="preserve">. </w:t>
      </w:r>
      <w:r w:rsidR="00722903">
        <w:rPr>
          <w:rFonts w:asciiTheme="majorBidi" w:hAnsiTheme="majorBidi" w:cstheme="majorBidi"/>
        </w:rPr>
        <w:t>So</w:t>
      </w:r>
      <w:r>
        <w:rPr>
          <w:rFonts w:asciiTheme="majorBidi" w:hAnsiTheme="majorBidi" w:cstheme="majorBidi"/>
        </w:rPr>
        <w:t>, the cross</w:t>
      </w:r>
      <w:r w:rsidRPr="00CB6BA7">
        <w:rPr>
          <w:rFonts w:asciiTheme="majorBidi" w:hAnsiTheme="majorBidi" w:cstheme="majorBidi"/>
        </w:rPr>
        <w:t xml:space="preserve"> is the only way </w:t>
      </w:r>
      <w:r>
        <w:rPr>
          <w:rFonts w:asciiTheme="majorBidi" w:hAnsiTheme="majorBidi" w:cstheme="majorBidi"/>
        </w:rPr>
        <w:t>sinners can</w:t>
      </w:r>
      <w:r w:rsidRPr="00CB6BA7">
        <w:rPr>
          <w:rFonts w:asciiTheme="majorBidi" w:hAnsiTheme="majorBidi" w:cstheme="majorBidi"/>
        </w:rPr>
        <w:t xml:space="preserve"> be made righteous before God. </w:t>
      </w:r>
      <w:r>
        <w:rPr>
          <w:rFonts w:asciiTheme="majorBidi" w:hAnsiTheme="majorBidi" w:cstheme="majorBidi"/>
        </w:rPr>
        <w:t xml:space="preserve">Turn to </w:t>
      </w:r>
      <w:r w:rsidRPr="00195A58">
        <w:rPr>
          <w:rFonts w:asciiTheme="majorBidi" w:hAnsiTheme="majorBidi" w:cstheme="majorBidi"/>
          <w:b/>
          <w:bCs/>
        </w:rPr>
        <w:t>Romans 5:17</w:t>
      </w:r>
      <w:r>
        <w:rPr>
          <w:rFonts w:asciiTheme="majorBidi" w:hAnsiTheme="majorBidi" w:cstheme="majorBidi"/>
        </w:rPr>
        <w:t>.</w:t>
      </w:r>
    </w:p>
    <w:p w14:paraId="29BD3D6B" w14:textId="2BF3868B" w:rsidR="00CB6BA7" w:rsidRPr="00CB6BA7" w:rsidRDefault="00CB6BA7" w:rsidP="00CB6BA7">
      <w:pPr>
        <w:spacing w:after="100" w:afterAutospacing="1"/>
        <w:ind w:left="720"/>
        <w:rPr>
          <w:rFonts w:asciiTheme="majorBidi" w:hAnsiTheme="majorBidi" w:cstheme="majorBidi"/>
        </w:rPr>
      </w:pPr>
      <w:r w:rsidRPr="00CB6BA7">
        <w:rPr>
          <w:rFonts w:asciiTheme="majorBidi" w:hAnsiTheme="majorBidi" w:cstheme="majorBidi"/>
          <w:i/>
          <w:iCs/>
        </w:rPr>
        <w:t xml:space="preserve">If, because of one man’s trespass, death reigned through that one man, much more will those who receive the abundance of grace and the free gift of righteousness reign in life through the </w:t>
      </w:r>
      <w:proofErr w:type="gramStart"/>
      <w:r w:rsidRPr="00CB6BA7">
        <w:rPr>
          <w:rFonts w:asciiTheme="majorBidi" w:hAnsiTheme="majorBidi" w:cstheme="majorBidi"/>
          <w:i/>
          <w:iCs/>
        </w:rPr>
        <w:t>one man</w:t>
      </w:r>
      <w:proofErr w:type="gramEnd"/>
      <w:r w:rsidRPr="00CB6BA7">
        <w:rPr>
          <w:rFonts w:asciiTheme="majorBidi" w:hAnsiTheme="majorBidi" w:cstheme="majorBidi"/>
          <w:i/>
          <w:iCs/>
        </w:rPr>
        <w:t xml:space="preserve"> Jesus Christ. Therefore, as one trespass led to condemnation for all men, so one act of righteousness leads to justification and life for all men. For as by the one man’s disobedience the many were made sinners, so by the one man’s obedience the many will be made righteous</w:t>
      </w:r>
      <w:r>
        <w:rPr>
          <w:rFonts w:asciiTheme="majorBidi" w:hAnsiTheme="majorBidi" w:cstheme="majorBidi"/>
        </w:rPr>
        <w:t>.</w:t>
      </w:r>
    </w:p>
    <w:p w14:paraId="7D125ED2" w14:textId="63DA5197" w:rsidR="00CB6BA7" w:rsidRDefault="00CB6BA7" w:rsidP="00CB6BA7">
      <w:pPr>
        <w:spacing w:after="100" w:afterAutospacing="1" w:line="480" w:lineRule="auto"/>
        <w:rPr>
          <w:rFonts w:asciiTheme="majorBidi" w:hAnsiTheme="majorBidi" w:cstheme="majorBidi"/>
        </w:rPr>
      </w:pPr>
      <w:r>
        <w:rPr>
          <w:rFonts w:asciiTheme="majorBidi" w:hAnsiTheme="majorBidi" w:cstheme="majorBidi"/>
        </w:rPr>
        <w:t xml:space="preserve">Sin and death came through one man, Adam. Life and righteousness come through one man, Christ. </w:t>
      </w:r>
      <w:r w:rsidR="00190938">
        <w:rPr>
          <w:rFonts w:asciiTheme="majorBidi" w:hAnsiTheme="majorBidi" w:cstheme="majorBidi"/>
        </w:rPr>
        <w:t>Adam’s</w:t>
      </w:r>
      <w:r>
        <w:rPr>
          <w:rFonts w:asciiTheme="majorBidi" w:hAnsiTheme="majorBidi" w:cstheme="majorBidi"/>
        </w:rPr>
        <w:t xml:space="preserve"> sin led to the condemnation of all those united with Ada</w:t>
      </w:r>
      <w:r w:rsidR="00190938">
        <w:rPr>
          <w:rFonts w:asciiTheme="majorBidi" w:hAnsiTheme="majorBidi" w:cstheme="majorBidi"/>
        </w:rPr>
        <w:t>m</w:t>
      </w:r>
      <w:r>
        <w:rPr>
          <w:rFonts w:asciiTheme="majorBidi" w:hAnsiTheme="majorBidi" w:cstheme="majorBidi"/>
        </w:rPr>
        <w:t xml:space="preserve">, </w:t>
      </w:r>
      <w:r w:rsidR="00190938">
        <w:rPr>
          <w:rFonts w:asciiTheme="majorBidi" w:hAnsiTheme="majorBidi" w:cstheme="majorBidi"/>
        </w:rPr>
        <w:t xml:space="preserve">and </w:t>
      </w:r>
      <w:r>
        <w:rPr>
          <w:rFonts w:asciiTheme="majorBidi" w:hAnsiTheme="majorBidi" w:cstheme="majorBidi"/>
        </w:rPr>
        <w:t xml:space="preserve">Christ’s obedience </w:t>
      </w:r>
      <w:r w:rsidR="00195A58">
        <w:rPr>
          <w:rFonts w:asciiTheme="majorBidi" w:hAnsiTheme="majorBidi" w:cstheme="majorBidi"/>
        </w:rPr>
        <w:t>led</w:t>
      </w:r>
      <w:r>
        <w:rPr>
          <w:rFonts w:asciiTheme="majorBidi" w:hAnsiTheme="majorBidi" w:cstheme="majorBidi"/>
        </w:rPr>
        <w:t xml:space="preserve"> to </w:t>
      </w:r>
      <w:r w:rsidRPr="00CB6BA7">
        <w:rPr>
          <w:rFonts w:asciiTheme="majorBidi" w:hAnsiTheme="majorBidi" w:cstheme="majorBidi"/>
        </w:rPr>
        <w:t>righteousness for all united to Christ—“</w:t>
      </w:r>
      <w:r w:rsidRPr="00CB6BA7">
        <w:rPr>
          <w:rFonts w:asciiTheme="majorBidi" w:hAnsiTheme="majorBidi" w:cstheme="majorBidi"/>
          <w:i/>
          <w:iCs/>
        </w:rPr>
        <w:t xml:space="preserve">those </w:t>
      </w:r>
      <w:r w:rsidRPr="00AF0C30">
        <w:rPr>
          <w:rFonts w:asciiTheme="majorBidi" w:hAnsiTheme="majorBidi" w:cstheme="majorBidi"/>
          <w:i/>
          <w:iCs/>
          <w:u w:val="single"/>
        </w:rPr>
        <w:t>who receive</w:t>
      </w:r>
      <w:r w:rsidRPr="00CB6BA7">
        <w:rPr>
          <w:rFonts w:asciiTheme="majorBidi" w:hAnsiTheme="majorBidi" w:cstheme="majorBidi"/>
          <w:i/>
          <w:iCs/>
        </w:rPr>
        <w:t xml:space="preserve"> the abundance of grace</w:t>
      </w:r>
      <w:r w:rsidRPr="00CB6BA7">
        <w:rPr>
          <w:rFonts w:asciiTheme="majorBidi" w:hAnsiTheme="majorBidi" w:cstheme="majorBidi"/>
        </w:rPr>
        <w:t xml:space="preserve">” (v. 17). </w:t>
      </w:r>
      <w:r w:rsidR="00AC3693">
        <w:rPr>
          <w:rFonts w:asciiTheme="majorBidi" w:hAnsiTheme="majorBidi" w:cstheme="majorBidi"/>
        </w:rPr>
        <w:t xml:space="preserve">His grace must be received, and there are those who receive his grace and those who do not. </w:t>
      </w:r>
      <w:r w:rsidRPr="00CB6BA7">
        <w:rPr>
          <w:rFonts w:asciiTheme="majorBidi" w:hAnsiTheme="majorBidi" w:cstheme="majorBidi"/>
        </w:rPr>
        <w:t xml:space="preserve">Christ </w:t>
      </w:r>
      <w:r>
        <w:rPr>
          <w:rFonts w:asciiTheme="majorBidi" w:hAnsiTheme="majorBidi" w:cstheme="majorBidi"/>
        </w:rPr>
        <w:t xml:space="preserve">is the </w:t>
      </w:r>
      <w:r w:rsidRPr="00CB6BA7">
        <w:rPr>
          <w:rFonts w:asciiTheme="majorBidi" w:hAnsiTheme="majorBidi" w:cstheme="majorBidi"/>
        </w:rPr>
        <w:t>sole Mediator in the universe between God and man.</w:t>
      </w:r>
    </w:p>
    <w:p w14:paraId="0A226F77" w14:textId="246AED27" w:rsidR="00CB6BA7" w:rsidRDefault="00CB6BA7" w:rsidP="008A6623">
      <w:pPr>
        <w:spacing w:after="100" w:afterAutospacing="1" w:line="480" w:lineRule="auto"/>
        <w:rPr>
          <w:rFonts w:asciiTheme="majorBidi" w:hAnsiTheme="majorBidi" w:cstheme="majorBidi"/>
        </w:rPr>
      </w:pPr>
      <w:r>
        <w:rPr>
          <w:rFonts w:asciiTheme="majorBidi" w:hAnsiTheme="majorBidi" w:cstheme="majorBidi"/>
        </w:rPr>
        <w:tab/>
      </w:r>
      <w:r w:rsidRPr="00195A58">
        <w:rPr>
          <w:rFonts w:asciiTheme="majorBidi" w:hAnsiTheme="majorBidi" w:cstheme="majorBidi"/>
          <w:b/>
          <w:bCs/>
        </w:rPr>
        <w:t>Turn to Revelation 5:9–10</w:t>
      </w:r>
      <w:r>
        <w:rPr>
          <w:rFonts w:asciiTheme="majorBidi" w:hAnsiTheme="majorBidi" w:cstheme="majorBidi"/>
        </w:rPr>
        <w:t>: “</w:t>
      </w:r>
      <w:r w:rsidRPr="00CB6BA7">
        <w:rPr>
          <w:rFonts w:asciiTheme="majorBidi" w:hAnsiTheme="majorBidi" w:cstheme="majorBidi"/>
          <w:i/>
          <w:iCs/>
        </w:rPr>
        <w:t>Worthy are you to take the scroll and to open its seals, for you were slain, and by your blood you ransomed people for God from every tribe and language and people and nation, and you have made them a kingdom and priests to our God, and they shall reign on the earth.</w:t>
      </w:r>
      <w:r>
        <w:rPr>
          <w:rFonts w:asciiTheme="majorBidi" w:hAnsiTheme="majorBidi" w:cstheme="majorBidi"/>
        </w:rPr>
        <w:t xml:space="preserve">” </w:t>
      </w:r>
      <w:r w:rsidR="00195A58">
        <w:rPr>
          <w:rFonts w:asciiTheme="majorBidi" w:hAnsiTheme="majorBidi" w:cstheme="majorBidi"/>
        </w:rPr>
        <w:t>Only by h</w:t>
      </w:r>
      <w:r w:rsidR="00195A58" w:rsidRPr="00CB6BA7">
        <w:rPr>
          <w:rFonts w:asciiTheme="majorBidi" w:hAnsiTheme="majorBidi" w:cstheme="majorBidi"/>
        </w:rPr>
        <w:t xml:space="preserve">is atonement </w:t>
      </w:r>
      <w:r w:rsidR="00195A58">
        <w:rPr>
          <w:rFonts w:asciiTheme="majorBidi" w:hAnsiTheme="majorBidi" w:cstheme="majorBidi"/>
        </w:rPr>
        <w:t>does every nation and tongue</w:t>
      </w:r>
      <w:r w:rsidR="00195A58" w:rsidRPr="00CB6BA7">
        <w:rPr>
          <w:rFonts w:asciiTheme="majorBidi" w:hAnsiTheme="majorBidi" w:cstheme="majorBidi"/>
        </w:rPr>
        <w:t xml:space="preserve"> become part of </w:t>
      </w:r>
      <w:r w:rsidR="00195A58" w:rsidRPr="00CB6BA7">
        <w:rPr>
          <w:rFonts w:asciiTheme="majorBidi" w:hAnsiTheme="majorBidi" w:cstheme="majorBidi"/>
        </w:rPr>
        <w:lastRenderedPageBreak/>
        <w:t xml:space="preserve">his </w:t>
      </w:r>
      <w:r w:rsidR="00195A58">
        <w:rPr>
          <w:rFonts w:asciiTheme="majorBidi" w:hAnsiTheme="majorBidi" w:cstheme="majorBidi"/>
        </w:rPr>
        <w:t xml:space="preserve">eternal </w:t>
      </w:r>
      <w:r w:rsidR="00195A58" w:rsidRPr="00CB6BA7">
        <w:rPr>
          <w:rFonts w:asciiTheme="majorBidi" w:hAnsiTheme="majorBidi" w:cstheme="majorBidi"/>
        </w:rPr>
        <w:t>kingdom</w:t>
      </w:r>
      <w:r w:rsidR="00195A58">
        <w:rPr>
          <w:rFonts w:asciiTheme="majorBidi" w:hAnsiTheme="majorBidi" w:cstheme="majorBidi"/>
        </w:rPr>
        <w:t>, and o</w:t>
      </w:r>
      <w:r w:rsidR="008A6623" w:rsidRPr="008A6623">
        <w:rPr>
          <w:rFonts w:asciiTheme="majorBidi" w:hAnsiTheme="majorBidi" w:cstheme="majorBidi"/>
        </w:rPr>
        <w:t>nly Christ is worthy to take the scroll and open the seals</w:t>
      </w:r>
      <w:r w:rsidRPr="00CB6BA7">
        <w:rPr>
          <w:rFonts w:asciiTheme="majorBidi" w:hAnsiTheme="majorBidi" w:cstheme="majorBidi"/>
        </w:rPr>
        <w:t xml:space="preserve">. </w:t>
      </w:r>
      <w:r w:rsidR="00AC3693">
        <w:rPr>
          <w:rFonts w:asciiTheme="majorBidi" w:hAnsiTheme="majorBidi" w:cstheme="majorBidi"/>
        </w:rPr>
        <w:t xml:space="preserve">Chris tis the only way to God. </w:t>
      </w:r>
    </w:p>
    <w:p w14:paraId="5E951454" w14:textId="278387E6" w:rsidR="008A6623" w:rsidRPr="00195A58" w:rsidRDefault="008A6623" w:rsidP="008A6623">
      <w:pPr>
        <w:spacing w:after="100" w:afterAutospacing="1" w:line="480" w:lineRule="auto"/>
        <w:ind w:firstLine="720"/>
        <w:rPr>
          <w:rFonts w:asciiTheme="majorBidi" w:hAnsiTheme="majorBidi" w:cstheme="majorBidi"/>
        </w:rPr>
      </w:pPr>
      <w:r w:rsidRPr="008D1822">
        <w:rPr>
          <w:rFonts w:asciiTheme="majorBidi" w:hAnsiTheme="majorBidi" w:cstheme="majorBidi"/>
          <w:b/>
          <w:bCs/>
          <w:color w:val="5B9BD5" w:themeColor="accent5"/>
        </w:rPr>
        <w:t>What does this mean for missions</w:t>
      </w:r>
      <w:r w:rsidRPr="008A6623">
        <w:rPr>
          <w:rFonts w:asciiTheme="majorBidi" w:hAnsiTheme="majorBidi" w:cstheme="majorBidi"/>
        </w:rPr>
        <w:t>?  Well, it means that “</w:t>
      </w:r>
      <w:r w:rsidR="00195A58">
        <w:rPr>
          <w:rFonts w:asciiTheme="majorBidi" w:hAnsiTheme="majorBidi" w:cstheme="majorBidi"/>
          <w:i/>
          <w:iCs/>
        </w:rPr>
        <w:t>T</w:t>
      </w:r>
      <w:r w:rsidRPr="00195A58">
        <w:rPr>
          <w:rFonts w:asciiTheme="majorBidi" w:hAnsiTheme="majorBidi" w:cstheme="majorBidi"/>
          <w:i/>
          <w:iCs/>
        </w:rPr>
        <w:t>here</w:t>
      </w:r>
      <w:r w:rsidRPr="008A6623">
        <w:rPr>
          <w:rFonts w:asciiTheme="majorBidi" w:hAnsiTheme="majorBidi" w:cstheme="majorBidi"/>
          <w:i/>
          <w:iCs/>
        </w:rPr>
        <w:t xml:space="preserve"> is salvation in no one else, for there is no other name under heaven given among men by which we must be saved</w:t>
      </w:r>
      <w:r w:rsidRPr="008A6623">
        <w:rPr>
          <w:rFonts w:asciiTheme="majorBidi" w:hAnsiTheme="majorBidi" w:cstheme="majorBidi"/>
        </w:rPr>
        <w:t xml:space="preserve">” (Acts 4:12). </w:t>
      </w:r>
      <w:r w:rsidR="00195A58">
        <w:rPr>
          <w:rFonts w:asciiTheme="majorBidi" w:hAnsiTheme="majorBidi" w:cstheme="majorBidi"/>
        </w:rPr>
        <w:t>N</w:t>
      </w:r>
      <w:r>
        <w:rPr>
          <w:rFonts w:asciiTheme="majorBidi" w:hAnsiTheme="majorBidi" w:cstheme="majorBidi"/>
        </w:rPr>
        <w:t xml:space="preserve">o one is saved </w:t>
      </w:r>
      <w:r w:rsidR="00190938">
        <w:rPr>
          <w:rFonts w:asciiTheme="majorBidi" w:hAnsiTheme="majorBidi" w:cstheme="majorBidi"/>
        </w:rPr>
        <w:t>outside</w:t>
      </w:r>
      <w:r>
        <w:rPr>
          <w:rFonts w:asciiTheme="majorBidi" w:hAnsiTheme="majorBidi" w:cstheme="majorBidi"/>
        </w:rPr>
        <w:t xml:space="preserve"> of the work of </w:t>
      </w:r>
      <w:r w:rsidR="00190938">
        <w:rPr>
          <w:rFonts w:asciiTheme="majorBidi" w:hAnsiTheme="majorBidi" w:cstheme="majorBidi"/>
        </w:rPr>
        <w:t>Christ</w:t>
      </w:r>
      <w:r w:rsidR="00604682">
        <w:rPr>
          <w:rFonts w:asciiTheme="majorBidi" w:hAnsiTheme="majorBidi" w:cstheme="majorBidi"/>
        </w:rPr>
        <w:t>. We</w:t>
      </w:r>
      <w:r w:rsidR="00190938">
        <w:rPr>
          <w:rFonts w:asciiTheme="majorBidi" w:hAnsiTheme="majorBidi" w:cstheme="majorBidi"/>
        </w:rPr>
        <w:t xml:space="preserve"> must announce his gospel</w:t>
      </w:r>
      <w:r w:rsidRPr="008A6623">
        <w:rPr>
          <w:rFonts w:asciiTheme="majorBidi" w:hAnsiTheme="majorBidi" w:cstheme="majorBidi"/>
        </w:rPr>
        <w:t xml:space="preserve"> to all the nations</w:t>
      </w:r>
      <w:r>
        <w:rPr>
          <w:rFonts w:asciiTheme="majorBidi" w:hAnsiTheme="majorBidi" w:cstheme="majorBidi"/>
        </w:rPr>
        <w:t>:</w:t>
      </w:r>
      <w:r w:rsidR="00195A58">
        <w:rPr>
          <w:rFonts w:asciiTheme="majorBidi" w:hAnsiTheme="majorBidi" w:cstheme="majorBidi"/>
        </w:rPr>
        <w:t xml:space="preserve"> </w:t>
      </w:r>
      <w:r w:rsidRPr="008A6623">
        <w:rPr>
          <w:rFonts w:asciiTheme="majorBidi" w:hAnsiTheme="majorBidi" w:cstheme="majorBidi"/>
          <w:i/>
          <w:iCs/>
        </w:rPr>
        <w:t>“</w:t>
      </w:r>
      <w:r w:rsidR="00195A58">
        <w:rPr>
          <w:rFonts w:asciiTheme="majorBidi" w:hAnsiTheme="majorBidi" w:cstheme="majorBidi"/>
          <w:i/>
          <w:iCs/>
        </w:rPr>
        <w:t>R</w:t>
      </w:r>
      <w:r w:rsidRPr="008A6623">
        <w:rPr>
          <w:rFonts w:asciiTheme="majorBidi" w:hAnsiTheme="majorBidi" w:cstheme="majorBidi"/>
          <w:i/>
          <w:iCs/>
        </w:rPr>
        <w:t>epentance and forgiveness of sins should be preached in </w:t>
      </w:r>
      <w:r w:rsidRPr="008A6623">
        <w:rPr>
          <w:rFonts w:asciiTheme="majorBidi" w:hAnsiTheme="majorBidi" w:cstheme="majorBidi"/>
          <w:i/>
          <w:iCs/>
          <w:u w:val="single"/>
        </w:rPr>
        <w:t>his name</w:t>
      </w:r>
      <w:r w:rsidRPr="008A6623">
        <w:rPr>
          <w:rFonts w:asciiTheme="majorBidi" w:hAnsiTheme="majorBidi" w:cstheme="majorBidi"/>
          <w:i/>
          <w:iCs/>
        </w:rPr>
        <w:t> to all nations, beginning from Jerusalem”</w:t>
      </w:r>
      <w:r w:rsidR="00195A58">
        <w:rPr>
          <w:rFonts w:asciiTheme="majorBidi" w:hAnsiTheme="majorBidi" w:cstheme="majorBidi"/>
          <w:i/>
          <w:iCs/>
        </w:rPr>
        <w:t xml:space="preserve"> </w:t>
      </w:r>
      <w:r w:rsidR="00195A58">
        <w:rPr>
          <w:rFonts w:asciiTheme="majorBidi" w:hAnsiTheme="majorBidi" w:cstheme="majorBidi"/>
        </w:rPr>
        <w:t>(</w:t>
      </w:r>
      <w:r w:rsidR="00195A58" w:rsidRPr="008A6623">
        <w:rPr>
          <w:rFonts w:asciiTheme="majorBidi" w:hAnsiTheme="majorBidi" w:cstheme="majorBidi"/>
        </w:rPr>
        <w:t>Luke 24:46-47</w:t>
      </w:r>
      <w:r w:rsidR="00195A58">
        <w:rPr>
          <w:rFonts w:asciiTheme="majorBidi" w:hAnsiTheme="majorBidi" w:cstheme="majorBidi"/>
        </w:rPr>
        <w:t>).</w:t>
      </w:r>
    </w:p>
    <w:p w14:paraId="32D2FC5F" w14:textId="2EBA67CD" w:rsidR="004617C1" w:rsidRPr="004617C1" w:rsidRDefault="00195A58" w:rsidP="00195A58">
      <w:pPr>
        <w:spacing w:after="100" w:afterAutospacing="1" w:line="480" w:lineRule="auto"/>
        <w:ind w:firstLine="720"/>
        <w:rPr>
          <w:rFonts w:asciiTheme="majorBidi" w:hAnsiTheme="majorBidi" w:cstheme="majorBidi"/>
        </w:rPr>
      </w:pPr>
      <w:r>
        <w:rPr>
          <w:rFonts w:asciiTheme="majorBidi" w:hAnsiTheme="majorBidi" w:cstheme="majorBidi"/>
          <w:color w:val="70AD47" w:themeColor="accent6"/>
        </w:rPr>
        <w:t xml:space="preserve">Ask: </w:t>
      </w:r>
      <w:r w:rsidR="00604682">
        <w:rPr>
          <w:rFonts w:asciiTheme="majorBidi" w:hAnsiTheme="majorBidi" w:cstheme="majorBidi"/>
          <w:color w:val="70AD47" w:themeColor="accent6"/>
        </w:rPr>
        <w:t>Does</w:t>
      </w:r>
      <w:r w:rsidR="008A6623" w:rsidRPr="008A6623">
        <w:rPr>
          <w:rFonts w:asciiTheme="majorBidi" w:hAnsiTheme="majorBidi" w:cstheme="majorBidi"/>
          <w:color w:val="70AD47" w:themeColor="accent6"/>
        </w:rPr>
        <w:t xml:space="preserve"> that mean </w:t>
      </w:r>
      <w:r w:rsidR="00190938">
        <w:rPr>
          <w:rFonts w:asciiTheme="majorBidi" w:hAnsiTheme="majorBidi" w:cstheme="majorBidi"/>
          <w:color w:val="70AD47" w:themeColor="accent6"/>
        </w:rPr>
        <w:t>someone must</w:t>
      </w:r>
      <w:r w:rsidR="008A6623" w:rsidRPr="008A6623">
        <w:rPr>
          <w:rFonts w:asciiTheme="majorBidi" w:hAnsiTheme="majorBidi" w:cstheme="majorBidi"/>
          <w:color w:val="70AD47" w:themeColor="accent6"/>
        </w:rPr>
        <w:t xml:space="preserve"> hear the Gospel to be saved</w:t>
      </w:r>
      <w:r w:rsidR="008A6623" w:rsidRPr="008A6623">
        <w:rPr>
          <w:rFonts w:asciiTheme="majorBidi" w:hAnsiTheme="majorBidi" w:cstheme="majorBidi"/>
        </w:rPr>
        <w:t>?</w:t>
      </w:r>
      <w:r>
        <w:rPr>
          <w:rFonts w:asciiTheme="majorBidi" w:hAnsiTheme="majorBidi" w:cstheme="majorBidi"/>
        </w:rPr>
        <w:t xml:space="preserve"> </w:t>
      </w:r>
      <w:r w:rsidR="004617C1">
        <w:rPr>
          <w:rFonts w:asciiTheme="majorBidi" w:hAnsiTheme="majorBidi" w:cstheme="majorBidi"/>
        </w:rPr>
        <w:t xml:space="preserve">First, </w:t>
      </w:r>
      <w:r w:rsidR="00691164">
        <w:rPr>
          <w:rFonts w:asciiTheme="majorBidi" w:hAnsiTheme="majorBidi" w:cstheme="majorBidi"/>
        </w:rPr>
        <w:t>remember that</w:t>
      </w:r>
      <w:r w:rsidR="004617C1">
        <w:rPr>
          <w:rFonts w:asciiTheme="majorBidi" w:hAnsiTheme="majorBidi" w:cstheme="majorBidi"/>
        </w:rPr>
        <w:t xml:space="preserve"> there</w:t>
      </w:r>
      <w:r w:rsidR="004617C1" w:rsidRPr="004617C1">
        <w:rPr>
          <w:rFonts w:asciiTheme="majorBidi" w:hAnsiTheme="majorBidi" w:cstheme="majorBidi"/>
        </w:rPr>
        <w:t xml:space="preserve"> </w:t>
      </w:r>
      <w:r w:rsidR="004617C1">
        <w:rPr>
          <w:rFonts w:asciiTheme="majorBidi" w:hAnsiTheme="majorBidi" w:cstheme="majorBidi"/>
        </w:rPr>
        <w:t>are</w:t>
      </w:r>
      <w:r w:rsidR="000277A1">
        <w:rPr>
          <w:rFonts w:asciiTheme="majorBidi" w:hAnsiTheme="majorBidi" w:cstheme="majorBidi"/>
        </w:rPr>
        <w:t xml:space="preserve"> no</w:t>
      </w:r>
      <w:bookmarkStart w:id="2" w:name="_GoBack"/>
      <w:bookmarkEnd w:id="2"/>
      <w:r w:rsidR="004617C1" w:rsidRPr="004617C1">
        <w:rPr>
          <w:rFonts w:asciiTheme="majorBidi" w:hAnsiTheme="majorBidi" w:cstheme="majorBidi"/>
        </w:rPr>
        <w:t xml:space="preserve"> innocent pe</w:t>
      </w:r>
      <w:r w:rsidR="004617C1">
        <w:rPr>
          <w:rFonts w:asciiTheme="majorBidi" w:hAnsiTheme="majorBidi" w:cstheme="majorBidi"/>
        </w:rPr>
        <w:t>ople</w:t>
      </w:r>
      <w:r w:rsidR="004617C1" w:rsidRPr="004617C1">
        <w:rPr>
          <w:rFonts w:asciiTheme="majorBidi" w:hAnsiTheme="majorBidi" w:cstheme="majorBidi"/>
        </w:rPr>
        <w:t xml:space="preserve"> </w:t>
      </w:r>
      <w:r w:rsidR="004617C1">
        <w:rPr>
          <w:rFonts w:asciiTheme="majorBidi" w:hAnsiTheme="majorBidi" w:cstheme="majorBidi"/>
        </w:rPr>
        <w:t>in this world</w:t>
      </w:r>
      <w:r w:rsidR="004617C1" w:rsidRPr="004617C1">
        <w:rPr>
          <w:rFonts w:asciiTheme="majorBidi" w:hAnsiTheme="majorBidi" w:cstheme="majorBidi"/>
        </w:rPr>
        <w:t>. As Romans 3 teaches,</w:t>
      </w:r>
      <w:r w:rsidR="004617C1" w:rsidRPr="004617C1">
        <w:rPr>
          <w:rFonts w:asciiTheme="majorBidi" w:hAnsiTheme="majorBidi" w:cstheme="majorBidi"/>
          <w:i/>
          <w:iCs/>
        </w:rPr>
        <w:t xml:space="preserve"> “None is righteous, no, not one; no one understands; no one seeks for God. All have turned aside; together</w:t>
      </w:r>
      <w:r w:rsidR="00604682">
        <w:rPr>
          <w:rFonts w:asciiTheme="majorBidi" w:hAnsiTheme="majorBidi" w:cstheme="majorBidi"/>
          <w:i/>
          <w:iCs/>
        </w:rPr>
        <w:t>,</w:t>
      </w:r>
      <w:r w:rsidR="004617C1" w:rsidRPr="004617C1">
        <w:rPr>
          <w:rFonts w:asciiTheme="majorBidi" w:hAnsiTheme="majorBidi" w:cstheme="majorBidi"/>
          <w:i/>
          <w:iCs/>
        </w:rPr>
        <w:t xml:space="preserve"> they have become worthless; no one does good, not even one</w:t>
      </w:r>
      <w:r>
        <w:rPr>
          <w:rFonts w:asciiTheme="majorBidi" w:hAnsiTheme="majorBidi" w:cstheme="majorBidi"/>
          <w:i/>
          <w:iCs/>
        </w:rPr>
        <w:t>.</w:t>
      </w:r>
      <w:r w:rsidR="004617C1" w:rsidRPr="004617C1">
        <w:rPr>
          <w:rFonts w:asciiTheme="majorBidi" w:hAnsiTheme="majorBidi" w:cstheme="majorBidi"/>
          <w:i/>
          <w:iCs/>
        </w:rPr>
        <w:t xml:space="preserve">” </w:t>
      </w:r>
      <w:r w:rsidR="004617C1" w:rsidRPr="004617C1">
        <w:rPr>
          <w:rFonts w:asciiTheme="majorBidi" w:hAnsiTheme="majorBidi" w:cstheme="majorBidi"/>
        </w:rPr>
        <w:t xml:space="preserve">No one will ever be condemned to hell by God for </w:t>
      </w:r>
      <w:r w:rsidR="004617C1">
        <w:rPr>
          <w:rFonts w:asciiTheme="majorBidi" w:hAnsiTheme="majorBidi" w:cstheme="majorBidi"/>
        </w:rPr>
        <w:t>not hearing</w:t>
      </w:r>
      <w:r w:rsidR="004617C1" w:rsidRPr="004617C1">
        <w:rPr>
          <w:rFonts w:asciiTheme="majorBidi" w:hAnsiTheme="majorBidi" w:cstheme="majorBidi"/>
        </w:rPr>
        <w:t xml:space="preserve"> </w:t>
      </w:r>
      <w:r w:rsidR="004617C1">
        <w:rPr>
          <w:rFonts w:asciiTheme="majorBidi" w:hAnsiTheme="majorBidi" w:cstheme="majorBidi"/>
        </w:rPr>
        <w:t xml:space="preserve">the </w:t>
      </w:r>
      <w:r w:rsidR="004617C1" w:rsidRPr="004617C1">
        <w:rPr>
          <w:rFonts w:asciiTheme="majorBidi" w:hAnsiTheme="majorBidi" w:cstheme="majorBidi"/>
        </w:rPr>
        <w:t xml:space="preserve">gospel of Jesus Christ. </w:t>
      </w:r>
      <w:r w:rsidR="004617C1">
        <w:rPr>
          <w:rFonts w:asciiTheme="majorBidi" w:hAnsiTheme="majorBidi" w:cstheme="majorBidi"/>
        </w:rPr>
        <w:t>God condemns people to the</w:t>
      </w:r>
      <w:r w:rsidR="004617C1" w:rsidRPr="004617C1">
        <w:rPr>
          <w:rFonts w:asciiTheme="majorBidi" w:hAnsiTheme="majorBidi" w:cstheme="majorBidi"/>
        </w:rPr>
        <w:t xml:space="preserve"> punishment of hell for rebelling against </w:t>
      </w:r>
      <w:r w:rsidR="004617C1">
        <w:rPr>
          <w:rFonts w:asciiTheme="majorBidi" w:hAnsiTheme="majorBidi" w:cstheme="majorBidi"/>
        </w:rPr>
        <w:t>him</w:t>
      </w:r>
      <w:r>
        <w:rPr>
          <w:rFonts w:asciiTheme="majorBidi" w:hAnsiTheme="majorBidi" w:cstheme="majorBidi"/>
        </w:rPr>
        <w:t xml:space="preserve">. </w:t>
      </w:r>
      <w:r w:rsidR="004617C1" w:rsidRPr="004617C1">
        <w:rPr>
          <w:rFonts w:asciiTheme="majorBidi" w:hAnsiTheme="majorBidi" w:cstheme="majorBidi"/>
        </w:rPr>
        <w:t xml:space="preserve">God would </w:t>
      </w:r>
      <w:r w:rsidR="00604682">
        <w:rPr>
          <w:rFonts w:asciiTheme="majorBidi" w:hAnsiTheme="majorBidi" w:cstheme="majorBidi"/>
        </w:rPr>
        <w:t xml:space="preserve">have </w:t>
      </w:r>
      <w:r>
        <w:rPr>
          <w:rFonts w:asciiTheme="majorBidi" w:hAnsiTheme="majorBidi" w:cstheme="majorBidi"/>
        </w:rPr>
        <w:t xml:space="preserve">committed no </w:t>
      </w:r>
      <w:r w:rsidR="004617C1" w:rsidRPr="004617C1">
        <w:rPr>
          <w:rFonts w:asciiTheme="majorBidi" w:hAnsiTheme="majorBidi" w:cstheme="majorBidi"/>
        </w:rPr>
        <w:t>injustice if he had determined to leave the whole human race under sin</w:t>
      </w:r>
      <w:r>
        <w:rPr>
          <w:rFonts w:asciiTheme="majorBidi" w:hAnsiTheme="majorBidi" w:cstheme="majorBidi"/>
        </w:rPr>
        <w:t xml:space="preserve">. </w:t>
      </w:r>
      <w:r w:rsidRPr="00195A58">
        <w:rPr>
          <w:rFonts w:asciiTheme="majorBidi" w:hAnsiTheme="majorBidi" w:cstheme="majorBidi"/>
          <w:color w:val="7030A0"/>
        </w:rPr>
        <w:t>But</w:t>
      </w:r>
      <w:r>
        <w:rPr>
          <w:rFonts w:asciiTheme="majorBidi" w:hAnsiTheme="majorBidi" w:cstheme="majorBidi"/>
          <w:color w:val="7030A0"/>
        </w:rPr>
        <w:t xml:space="preserve"> God</w:t>
      </w:r>
      <w:r w:rsidR="00AC3693">
        <w:rPr>
          <w:rFonts w:asciiTheme="majorBidi" w:hAnsiTheme="majorBidi" w:cstheme="majorBidi"/>
          <w:color w:val="7030A0"/>
        </w:rPr>
        <w:t xml:space="preserve"> has</w:t>
      </w:r>
      <w:r>
        <w:rPr>
          <w:rFonts w:asciiTheme="majorBidi" w:hAnsiTheme="majorBidi" w:cstheme="majorBidi"/>
          <w:color w:val="7030A0"/>
        </w:rPr>
        <w:t xml:space="preserve"> determined to save some. </w:t>
      </w:r>
      <w:r w:rsidRPr="00195A58">
        <w:rPr>
          <w:rFonts w:asciiTheme="majorBidi" w:hAnsiTheme="majorBidi" w:cstheme="majorBidi"/>
          <w:color w:val="ED7D31" w:themeColor="accent2"/>
        </w:rPr>
        <w:t>So yes, someone must hear the gospel and respond with conscious faith</w:t>
      </w:r>
      <w:r>
        <w:rPr>
          <w:rFonts w:asciiTheme="majorBidi" w:hAnsiTheme="majorBidi" w:cstheme="majorBidi"/>
        </w:rPr>
        <w:t>.</w:t>
      </w:r>
    </w:p>
    <w:p w14:paraId="4D4F12D3" w14:textId="14365C6B" w:rsidR="00CC500F" w:rsidRDefault="00AC3693" w:rsidP="00CC500F">
      <w:pPr>
        <w:spacing w:after="100" w:afterAutospacing="1" w:line="480" w:lineRule="auto"/>
        <w:ind w:firstLine="720"/>
        <w:rPr>
          <w:rFonts w:asciiTheme="majorBidi" w:hAnsiTheme="majorBidi" w:cstheme="majorBidi"/>
        </w:rPr>
      </w:pPr>
      <w:r w:rsidRPr="00AC3693">
        <w:rPr>
          <w:rFonts w:asciiTheme="majorBidi" w:hAnsiTheme="majorBidi" w:cstheme="majorBidi"/>
          <w:b/>
          <w:bCs/>
        </w:rPr>
        <w:t xml:space="preserve">Again, </w:t>
      </w:r>
      <w:r w:rsidR="004617C1" w:rsidRPr="00AC3693">
        <w:rPr>
          <w:rFonts w:asciiTheme="majorBidi" w:hAnsiTheme="majorBidi" w:cstheme="majorBidi"/>
          <w:b/>
          <w:bCs/>
        </w:rPr>
        <w:t>“</w:t>
      </w:r>
      <w:r w:rsidRPr="00AC3693">
        <w:rPr>
          <w:rFonts w:asciiTheme="majorBidi" w:hAnsiTheme="majorBidi" w:cstheme="majorBidi"/>
          <w:b/>
          <w:bCs/>
          <w:i/>
          <w:iCs/>
        </w:rPr>
        <w:t>c</w:t>
      </w:r>
      <w:r w:rsidR="004617C1" w:rsidRPr="00AC3693">
        <w:rPr>
          <w:rFonts w:asciiTheme="majorBidi" w:hAnsiTheme="majorBidi" w:cstheme="majorBidi"/>
          <w:b/>
          <w:bCs/>
          <w:i/>
          <w:iCs/>
        </w:rPr>
        <w:t>onscious faith</w:t>
      </w:r>
      <w:r w:rsidR="004617C1" w:rsidRPr="00AC3693">
        <w:rPr>
          <w:rFonts w:asciiTheme="majorBidi" w:hAnsiTheme="majorBidi" w:cstheme="majorBidi"/>
          <w:b/>
          <w:bCs/>
        </w:rPr>
        <w:t>”</w:t>
      </w:r>
      <w:r w:rsidR="004617C1" w:rsidRPr="00195A58">
        <w:rPr>
          <w:rFonts w:asciiTheme="majorBidi" w:hAnsiTheme="majorBidi" w:cstheme="majorBidi"/>
          <w:b/>
          <w:bCs/>
        </w:rPr>
        <w:t xml:space="preserve"> means people cannot be saved without specific knowledge of Christ</w:t>
      </w:r>
      <w:r w:rsidR="004617C1" w:rsidRPr="004617C1">
        <w:rPr>
          <w:rFonts w:asciiTheme="majorBidi" w:hAnsiTheme="majorBidi" w:cstheme="majorBidi"/>
        </w:rPr>
        <w:t>.</w:t>
      </w:r>
      <w:r>
        <w:rPr>
          <w:rFonts w:asciiTheme="majorBidi" w:hAnsiTheme="majorBidi" w:cstheme="majorBidi"/>
        </w:rPr>
        <w:t xml:space="preserve"> Yet, many reject this notion.</w:t>
      </w:r>
      <w:r w:rsidR="004617C1" w:rsidRPr="004617C1">
        <w:rPr>
          <w:rFonts w:asciiTheme="majorBidi" w:hAnsiTheme="majorBidi" w:cstheme="majorBidi"/>
        </w:rPr>
        <w:t xml:space="preserve"> </w:t>
      </w:r>
      <w:r>
        <w:rPr>
          <w:rFonts w:asciiTheme="majorBidi" w:hAnsiTheme="majorBidi" w:cstheme="majorBidi"/>
        </w:rPr>
        <w:t xml:space="preserve">For instance, </w:t>
      </w:r>
      <w:r w:rsidR="00CC500F" w:rsidRPr="00195A58">
        <w:rPr>
          <w:rFonts w:asciiTheme="majorBidi" w:hAnsiTheme="majorBidi" w:cstheme="majorBidi"/>
          <w:color w:val="0070C0"/>
        </w:rPr>
        <w:t xml:space="preserve">Vatican II </w:t>
      </w:r>
      <w:r>
        <w:rPr>
          <w:rFonts w:asciiTheme="majorBidi" w:hAnsiTheme="majorBidi" w:cstheme="majorBidi"/>
          <w:color w:val="0070C0"/>
        </w:rPr>
        <w:t>of Roman Catholic</w:t>
      </w:r>
      <w:r w:rsidR="00505E8F">
        <w:rPr>
          <w:rFonts w:asciiTheme="majorBidi" w:hAnsiTheme="majorBidi" w:cstheme="majorBidi"/>
          <w:color w:val="0070C0"/>
        </w:rPr>
        <w:t>ism</w:t>
      </w:r>
      <w:r>
        <w:rPr>
          <w:rFonts w:asciiTheme="majorBidi" w:hAnsiTheme="majorBidi" w:cstheme="majorBidi"/>
          <w:color w:val="0070C0"/>
        </w:rPr>
        <w:t xml:space="preserve"> </w:t>
      </w:r>
      <w:r w:rsidR="00CC500F" w:rsidRPr="00195A58">
        <w:rPr>
          <w:rFonts w:asciiTheme="majorBidi" w:hAnsiTheme="majorBidi" w:cstheme="majorBidi"/>
          <w:color w:val="0070C0"/>
        </w:rPr>
        <w:t xml:space="preserve">appropriated the “anonymous Christian” as the doctrine of the Catholic Church in the </w:t>
      </w:r>
      <w:r w:rsidR="00691164" w:rsidRPr="00195A58">
        <w:rPr>
          <w:rFonts w:asciiTheme="majorBidi" w:hAnsiTheme="majorBidi" w:cstheme="majorBidi"/>
          <w:color w:val="0070C0"/>
        </w:rPr>
        <w:t>1960s</w:t>
      </w:r>
      <w:r w:rsidR="004617C1" w:rsidRPr="00195A58">
        <w:rPr>
          <w:rFonts w:asciiTheme="majorBidi" w:hAnsiTheme="majorBidi" w:cstheme="majorBidi"/>
          <w:color w:val="0070C0"/>
        </w:rPr>
        <w:t xml:space="preserve">, teaching that Jews, Muslims, and even Atheists could be saved </w:t>
      </w:r>
      <w:r w:rsidR="00C9086F">
        <w:rPr>
          <w:rFonts w:asciiTheme="majorBidi" w:hAnsiTheme="majorBidi" w:cstheme="majorBidi"/>
          <w:color w:val="0070C0"/>
        </w:rPr>
        <w:t xml:space="preserve">even </w:t>
      </w:r>
      <w:r w:rsidR="004617C1" w:rsidRPr="00195A58">
        <w:rPr>
          <w:rFonts w:asciiTheme="majorBidi" w:hAnsiTheme="majorBidi" w:cstheme="majorBidi"/>
          <w:color w:val="0070C0"/>
        </w:rPr>
        <w:t>while rejecting Christ</w:t>
      </w:r>
      <w:r w:rsidR="004617C1" w:rsidRPr="004617C1">
        <w:rPr>
          <w:rFonts w:asciiTheme="majorBidi" w:hAnsiTheme="majorBidi" w:cstheme="majorBidi"/>
        </w:rPr>
        <w:t xml:space="preserve">. </w:t>
      </w:r>
      <w:r w:rsidR="00CC500F">
        <w:rPr>
          <w:rFonts w:asciiTheme="majorBidi" w:hAnsiTheme="majorBidi" w:cstheme="majorBidi"/>
        </w:rPr>
        <w:t>However, the Apostle P</w:t>
      </w:r>
      <w:r w:rsidR="00CC500F" w:rsidRPr="00CC500F">
        <w:rPr>
          <w:rFonts w:asciiTheme="majorBidi" w:hAnsiTheme="majorBidi" w:cstheme="majorBidi"/>
        </w:rPr>
        <w:t xml:space="preserve">aul </w:t>
      </w:r>
      <w:r w:rsidR="00CC500F">
        <w:rPr>
          <w:rFonts w:asciiTheme="majorBidi" w:hAnsiTheme="majorBidi" w:cstheme="majorBidi"/>
        </w:rPr>
        <w:t>says</w:t>
      </w:r>
      <w:r w:rsidR="00CC500F" w:rsidRPr="00CC500F">
        <w:rPr>
          <w:rFonts w:asciiTheme="majorBidi" w:hAnsiTheme="majorBidi" w:cstheme="majorBidi"/>
        </w:rPr>
        <w:t xml:space="preserve"> </w:t>
      </w:r>
      <w:r w:rsidR="00691164">
        <w:rPr>
          <w:rFonts w:asciiTheme="majorBidi" w:hAnsiTheme="majorBidi" w:cstheme="majorBidi"/>
        </w:rPr>
        <w:t xml:space="preserve">in </w:t>
      </w:r>
      <w:r w:rsidR="00CC500F" w:rsidRPr="00CC500F">
        <w:rPr>
          <w:rFonts w:asciiTheme="majorBidi" w:hAnsiTheme="majorBidi" w:cstheme="majorBidi"/>
        </w:rPr>
        <w:t>Acts 17</w:t>
      </w:r>
      <w:r w:rsidR="00195A58">
        <w:rPr>
          <w:rFonts w:asciiTheme="majorBidi" w:hAnsiTheme="majorBidi" w:cstheme="majorBidi"/>
        </w:rPr>
        <w:t>:30</w:t>
      </w:r>
      <w:r w:rsidR="00CC500F" w:rsidRPr="00CC500F">
        <w:rPr>
          <w:rFonts w:asciiTheme="majorBidi" w:hAnsiTheme="majorBidi" w:cstheme="majorBidi"/>
        </w:rPr>
        <w:t xml:space="preserve"> </w:t>
      </w:r>
      <w:r w:rsidR="00CC500F">
        <w:rPr>
          <w:rFonts w:asciiTheme="majorBidi" w:hAnsiTheme="majorBidi" w:cstheme="majorBidi"/>
        </w:rPr>
        <w:t xml:space="preserve">that the </w:t>
      </w:r>
      <w:r w:rsidR="00CC500F" w:rsidRPr="00CC500F">
        <w:rPr>
          <w:rFonts w:asciiTheme="majorBidi" w:hAnsiTheme="majorBidi" w:cstheme="majorBidi"/>
        </w:rPr>
        <w:t>“</w:t>
      </w:r>
      <w:r w:rsidR="00CC500F" w:rsidRPr="00CC500F">
        <w:rPr>
          <w:rFonts w:asciiTheme="majorBidi" w:hAnsiTheme="majorBidi" w:cstheme="majorBidi"/>
          <w:i/>
          <w:iCs/>
        </w:rPr>
        <w:t>times of ignorance</w:t>
      </w:r>
      <w:r w:rsidR="00CC500F" w:rsidRPr="00CC500F">
        <w:rPr>
          <w:rFonts w:asciiTheme="majorBidi" w:hAnsiTheme="majorBidi" w:cstheme="majorBidi"/>
        </w:rPr>
        <w:t xml:space="preserve">” for the </w:t>
      </w:r>
      <w:r w:rsidR="00CC500F">
        <w:rPr>
          <w:rFonts w:asciiTheme="majorBidi" w:hAnsiTheme="majorBidi" w:cstheme="majorBidi"/>
        </w:rPr>
        <w:t>G</w:t>
      </w:r>
      <w:r w:rsidR="00CC500F" w:rsidRPr="00CC500F">
        <w:rPr>
          <w:rFonts w:asciiTheme="majorBidi" w:hAnsiTheme="majorBidi" w:cstheme="majorBidi"/>
        </w:rPr>
        <w:t xml:space="preserve">entiles </w:t>
      </w:r>
      <w:r w:rsidR="00691164">
        <w:rPr>
          <w:rFonts w:asciiTheme="majorBidi" w:hAnsiTheme="majorBidi" w:cstheme="majorBidi"/>
        </w:rPr>
        <w:t>have</w:t>
      </w:r>
      <w:r w:rsidR="00CC500F">
        <w:rPr>
          <w:rFonts w:asciiTheme="majorBidi" w:hAnsiTheme="majorBidi" w:cstheme="majorBidi"/>
        </w:rPr>
        <w:t xml:space="preserve"> passed with the coming of Christ. </w:t>
      </w:r>
      <w:r w:rsidR="00CC500F" w:rsidRPr="00CC500F">
        <w:rPr>
          <w:rFonts w:asciiTheme="majorBidi" w:hAnsiTheme="majorBidi" w:cstheme="majorBidi"/>
        </w:rPr>
        <w:t>God will no</w:t>
      </w:r>
      <w:r w:rsidR="00CC500F">
        <w:rPr>
          <w:rFonts w:asciiTheme="majorBidi" w:hAnsiTheme="majorBidi" w:cstheme="majorBidi"/>
        </w:rPr>
        <w:t>t allow</w:t>
      </w:r>
      <w:r w:rsidR="00CC500F" w:rsidRPr="00CC500F">
        <w:rPr>
          <w:rFonts w:asciiTheme="majorBidi" w:hAnsiTheme="majorBidi" w:cstheme="majorBidi"/>
        </w:rPr>
        <w:t xml:space="preserve"> “</w:t>
      </w:r>
      <w:r w:rsidR="00CC500F" w:rsidRPr="00CC500F">
        <w:rPr>
          <w:rFonts w:asciiTheme="majorBidi" w:hAnsiTheme="majorBidi" w:cstheme="majorBidi"/>
          <w:i/>
          <w:iCs/>
        </w:rPr>
        <w:t>the nations to walk in their own ways</w:t>
      </w:r>
      <w:r w:rsidR="00CC500F" w:rsidRPr="00CC500F">
        <w:rPr>
          <w:rFonts w:asciiTheme="majorBidi" w:hAnsiTheme="majorBidi" w:cstheme="majorBidi"/>
        </w:rPr>
        <w:t xml:space="preserve">” </w:t>
      </w:r>
      <w:r w:rsidR="00CC500F" w:rsidRPr="00CC500F">
        <w:rPr>
          <w:rFonts w:asciiTheme="majorBidi" w:hAnsiTheme="majorBidi" w:cstheme="majorBidi"/>
        </w:rPr>
        <w:lastRenderedPageBreak/>
        <w:t xml:space="preserve">(14:16) but </w:t>
      </w:r>
      <w:r w:rsidR="00CC500F">
        <w:rPr>
          <w:rFonts w:asciiTheme="majorBidi" w:hAnsiTheme="majorBidi" w:cstheme="majorBidi"/>
        </w:rPr>
        <w:t>“</w:t>
      </w:r>
      <w:r w:rsidR="00CC500F" w:rsidRPr="00195A58">
        <w:rPr>
          <w:rFonts w:asciiTheme="majorBidi" w:hAnsiTheme="majorBidi" w:cstheme="majorBidi"/>
          <w:i/>
          <w:iCs/>
        </w:rPr>
        <w:t>commands all people everywhere to repent because he has fixed a day on which he will judge the world in righteousness by a man whom he has appointed</w:t>
      </w:r>
      <w:r w:rsidR="00CC500F" w:rsidRPr="00CC500F">
        <w:rPr>
          <w:rFonts w:asciiTheme="majorBidi" w:hAnsiTheme="majorBidi" w:cstheme="majorBidi"/>
        </w:rPr>
        <w:t>” (17:30-31).</w:t>
      </w:r>
    </w:p>
    <w:p w14:paraId="50C65EF9" w14:textId="77777777" w:rsidR="008D1822" w:rsidRDefault="00195A58" w:rsidP="008D1822">
      <w:pPr>
        <w:spacing w:after="100" w:afterAutospacing="1"/>
        <w:ind w:firstLine="720"/>
        <w:rPr>
          <w:rFonts w:asciiTheme="majorBidi" w:hAnsiTheme="majorBidi" w:cstheme="majorBidi"/>
        </w:rPr>
      </w:pPr>
      <w:r w:rsidRPr="00195A58">
        <w:rPr>
          <w:rFonts w:asciiTheme="majorBidi" w:hAnsiTheme="majorBidi" w:cstheme="majorBidi"/>
          <w:b/>
          <w:bCs/>
        </w:rPr>
        <w:t>Now, t</w:t>
      </w:r>
      <w:r w:rsidR="00CC500F" w:rsidRPr="00195A58">
        <w:rPr>
          <w:rFonts w:asciiTheme="majorBidi" w:hAnsiTheme="majorBidi" w:cstheme="majorBidi"/>
          <w:b/>
          <w:bCs/>
        </w:rPr>
        <w:t>urn to Romans 10:9-1</w:t>
      </w:r>
      <w:r>
        <w:rPr>
          <w:rFonts w:asciiTheme="majorBidi" w:hAnsiTheme="majorBidi" w:cstheme="majorBidi"/>
          <w:b/>
          <w:bCs/>
        </w:rPr>
        <w:t>7</w:t>
      </w:r>
      <w:r w:rsidR="00CC500F" w:rsidRPr="00CC500F">
        <w:rPr>
          <w:rFonts w:asciiTheme="majorBidi" w:hAnsiTheme="majorBidi" w:cstheme="majorBidi"/>
        </w:rPr>
        <w:t>:</w:t>
      </w:r>
      <w:r w:rsidR="008D1822">
        <w:rPr>
          <w:rFonts w:asciiTheme="majorBidi" w:hAnsiTheme="majorBidi" w:cstheme="majorBidi"/>
        </w:rPr>
        <w:t xml:space="preserve"> </w:t>
      </w:r>
    </w:p>
    <w:p w14:paraId="53B18271" w14:textId="16EBFA9D" w:rsidR="00CC500F" w:rsidRPr="00CC500F" w:rsidRDefault="00CC500F" w:rsidP="00505E8F">
      <w:pPr>
        <w:spacing w:after="100" w:afterAutospacing="1"/>
        <w:ind w:left="720"/>
        <w:rPr>
          <w:rFonts w:asciiTheme="majorBidi" w:hAnsiTheme="majorBidi" w:cstheme="majorBidi"/>
        </w:rPr>
      </w:pPr>
      <w:r w:rsidRPr="00195A58">
        <w:rPr>
          <w:rFonts w:asciiTheme="majorBidi" w:hAnsiTheme="majorBidi" w:cstheme="majorBidi"/>
          <w:i/>
          <w:iCs/>
        </w:rPr>
        <w:t xml:space="preserve">Because if you confess with your mouth that Jesus is Lord and believe in your heart that God raised him from the dead, you will be saved. </w:t>
      </w:r>
      <w:r w:rsidR="00195A58">
        <w:rPr>
          <w:rFonts w:asciiTheme="majorBidi" w:hAnsiTheme="majorBidi" w:cstheme="majorBidi"/>
          <w:i/>
          <w:iCs/>
          <w:vertAlign w:val="superscript"/>
        </w:rPr>
        <w:t>10</w:t>
      </w:r>
      <w:r w:rsidRPr="00195A58">
        <w:rPr>
          <w:rFonts w:asciiTheme="majorBidi" w:hAnsiTheme="majorBidi" w:cstheme="majorBidi"/>
          <w:i/>
          <w:iCs/>
        </w:rPr>
        <w:t xml:space="preserve"> For with the heart one believes and is justified, and with the mouth one confesses and is saved. </w:t>
      </w:r>
      <w:r w:rsidR="00195A58">
        <w:rPr>
          <w:rFonts w:asciiTheme="majorBidi" w:hAnsiTheme="majorBidi" w:cstheme="majorBidi"/>
          <w:i/>
          <w:iCs/>
          <w:vertAlign w:val="superscript"/>
        </w:rPr>
        <w:t>11</w:t>
      </w:r>
      <w:r w:rsidRPr="00195A58">
        <w:rPr>
          <w:rFonts w:asciiTheme="majorBidi" w:hAnsiTheme="majorBidi" w:cstheme="majorBidi"/>
          <w:i/>
          <w:iCs/>
        </w:rPr>
        <w:t xml:space="preserve"> For the Scripture says, “Everyone who believes in him will not be put to shame.” </w:t>
      </w:r>
      <w:r w:rsidR="00195A58">
        <w:rPr>
          <w:rFonts w:asciiTheme="majorBidi" w:hAnsiTheme="majorBidi" w:cstheme="majorBidi"/>
          <w:i/>
          <w:iCs/>
          <w:vertAlign w:val="superscript"/>
        </w:rPr>
        <w:t>12</w:t>
      </w:r>
      <w:r w:rsidRPr="00195A58">
        <w:rPr>
          <w:rFonts w:asciiTheme="majorBidi" w:hAnsiTheme="majorBidi" w:cstheme="majorBidi"/>
          <w:i/>
          <w:iCs/>
        </w:rPr>
        <w:t xml:space="preserve"> For there is no distinction between Jew and Greek; for the same Lord is Lord of all, bestowing his riches on all who call on him.</w:t>
      </w:r>
      <w:r w:rsidR="00195A58">
        <w:rPr>
          <w:rFonts w:asciiTheme="majorBidi" w:hAnsiTheme="majorBidi" w:cstheme="majorBidi"/>
          <w:i/>
          <w:iCs/>
        </w:rPr>
        <w:t xml:space="preserve"> </w:t>
      </w:r>
      <w:r w:rsidR="00195A58">
        <w:rPr>
          <w:rFonts w:asciiTheme="majorBidi" w:hAnsiTheme="majorBidi" w:cstheme="majorBidi"/>
          <w:i/>
          <w:iCs/>
          <w:vertAlign w:val="superscript"/>
        </w:rPr>
        <w:t>13</w:t>
      </w:r>
      <w:r w:rsidR="00604682">
        <w:rPr>
          <w:rFonts w:asciiTheme="majorBidi" w:hAnsiTheme="majorBidi" w:cstheme="majorBidi"/>
          <w:i/>
          <w:iCs/>
          <w:vertAlign w:val="superscript"/>
        </w:rPr>
        <w:t xml:space="preserve"> </w:t>
      </w:r>
      <w:r w:rsidRPr="00195A58">
        <w:rPr>
          <w:rFonts w:asciiTheme="majorBidi" w:hAnsiTheme="majorBidi" w:cstheme="majorBidi"/>
          <w:i/>
          <w:iCs/>
        </w:rPr>
        <w:t>For “everyone who calls on the name of the Lord will be saved.”</w:t>
      </w:r>
      <w:r w:rsidR="00195A58">
        <w:rPr>
          <w:rFonts w:asciiTheme="majorBidi" w:hAnsiTheme="majorBidi" w:cstheme="majorBidi"/>
          <w:i/>
          <w:iCs/>
          <w:vertAlign w:val="superscript"/>
        </w:rPr>
        <w:t>14</w:t>
      </w:r>
      <w:r w:rsidRPr="00195A58">
        <w:rPr>
          <w:rFonts w:asciiTheme="majorBidi" w:hAnsiTheme="majorBidi" w:cstheme="majorBidi"/>
          <w:i/>
          <w:iCs/>
        </w:rPr>
        <w:t xml:space="preserve"> How then will they call on him in whom they have not believed? And how are they to believe in him of whom they have never heard? And how are they to hear without someone preaching? </w:t>
      </w:r>
      <w:r w:rsidR="00195A58">
        <w:rPr>
          <w:rFonts w:asciiTheme="majorBidi" w:hAnsiTheme="majorBidi" w:cstheme="majorBidi"/>
          <w:i/>
          <w:iCs/>
          <w:vertAlign w:val="superscript"/>
        </w:rPr>
        <w:t>15</w:t>
      </w:r>
      <w:r w:rsidRPr="00195A58">
        <w:rPr>
          <w:rFonts w:asciiTheme="majorBidi" w:hAnsiTheme="majorBidi" w:cstheme="majorBidi"/>
          <w:i/>
          <w:iCs/>
        </w:rPr>
        <w:t xml:space="preserve"> And how are they to preach unless they are sent? As it is written, “How beautiful are the feet of those who preach the good news</w:t>
      </w:r>
      <w:r>
        <w:rPr>
          <w:rFonts w:asciiTheme="majorBidi" w:hAnsiTheme="majorBidi" w:cstheme="majorBidi"/>
        </w:rPr>
        <w:t>!</w:t>
      </w:r>
      <w:r w:rsidRPr="00CC500F">
        <w:rPr>
          <w:rFonts w:asciiTheme="majorBidi" w:hAnsiTheme="majorBidi" w:cstheme="majorBidi"/>
          <w:i/>
          <w:iCs/>
        </w:rPr>
        <w:t> </w:t>
      </w:r>
      <w:r w:rsidR="00195A58" w:rsidRPr="00195A58">
        <w:rPr>
          <w:rFonts w:asciiTheme="majorBidi" w:hAnsiTheme="majorBidi" w:cstheme="majorBidi"/>
          <w:b/>
          <w:i/>
          <w:iCs/>
          <w:vertAlign w:val="superscript"/>
        </w:rPr>
        <w:t>16 </w:t>
      </w:r>
      <w:r w:rsidR="00195A58" w:rsidRPr="00195A58">
        <w:rPr>
          <w:rFonts w:asciiTheme="majorBidi" w:hAnsiTheme="majorBidi" w:cstheme="majorBidi"/>
          <w:i/>
          <w:iCs/>
        </w:rPr>
        <w:t xml:space="preserve">But they have not all obeyed the gospel. For Isaiah says, “Lord, who has believed what he has heard from us?” </w:t>
      </w:r>
      <w:r w:rsidR="00195A58" w:rsidRPr="00195A58">
        <w:rPr>
          <w:rFonts w:asciiTheme="majorBidi" w:hAnsiTheme="majorBidi" w:cstheme="majorBidi"/>
          <w:b/>
          <w:i/>
          <w:iCs/>
          <w:vertAlign w:val="superscript"/>
        </w:rPr>
        <w:t>17 </w:t>
      </w:r>
      <w:r w:rsidR="00195A58" w:rsidRPr="00195A58">
        <w:rPr>
          <w:rFonts w:asciiTheme="majorBidi" w:hAnsiTheme="majorBidi" w:cstheme="majorBidi"/>
          <w:i/>
          <w:iCs/>
        </w:rPr>
        <w:t>So faith comes from hearing, and hearing through the word of Christ.</w:t>
      </w:r>
    </w:p>
    <w:p w14:paraId="5F708F46" w14:textId="222ABB0A" w:rsidR="00CC500F" w:rsidRDefault="00CC500F" w:rsidP="00CC500F">
      <w:pPr>
        <w:spacing w:after="100" w:afterAutospacing="1" w:line="480" w:lineRule="auto"/>
        <w:rPr>
          <w:rFonts w:asciiTheme="majorBidi" w:hAnsiTheme="majorBidi" w:cstheme="majorBidi"/>
        </w:rPr>
      </w:pPr>
      <w:r w:rsidRPr="00CC500F">
        <w:rPr>
          <w:rFonts w:asciiTheme="majorBidi" w:hAnsiTheme="majorBidi" w:cstheme="majorBidi"/>
        </w:rPr>
        <w:t>From verses 13 to 15</w:t>
      </w:r>
      <w:r w:rsidR="00691164">
        <w:rPr>
          <w:rFonts w:asciiTheme="majorBidi" w:hAnsiTheme="majorBidi" w:cstheme="majorBidi"/>
        </w:rPr>
        <w:t>,</w:t>
      </w:r>
      <w:r w:rsidRPr="00CC500F">
        <w:rPr>
          <w:rFonts w:asciiTheme="majorBidi" w:hAnsiTheme="majorBidi" w:cstheme="majorBidi"/>
        </w:rPr>
        <w:t xml:space="preserve"> </w:t>
      </w:r>
      <w:r w:rsidR="00691164">
        <w:rPr>
          <w:rFonts w:asciiTheme="majorBidi" w:hAnsiTheme="majorBidi" w:cstheme="majorBidi"/>
        </w:rPr>
        <w:t xml:space="preserve">Paul answers </w:t>
      </w:r>
      <w:r w:rsidRPr="00CC500F">
        <w:rPr>
          <w:rFonts w:asciiTheme="majorBidi" w:hAnsiTheme="majorBidi" w:cstheme="majorBidi"/>
        </w:rPr>
        <w:t xml:space="preserve">every question </w:t>
      </w:r>
      <w:r w:rsidR="00691164">
        <w:rPr>
          <w:rFonts w:asciiTheme="majorBidi" w:hAnsiTheme="majorBidi" w:cstheme="majorBidi"/>
        </w:rPr>
        <w:t>in</w:t>
      </w:r>
      <w:r w:rsidRPr="00CC500F">
        <w:rPr>
          <w:rFonts w:asciiTheme="majorBidi" w:hAnsiTheme="majorBidi" w:cstheme="majorBidi"/>
        </w:rPr>
        <w:t xml:space="preserve"> the following verse</w:t>
      </w:r>
      <w:r w:rsidR="00691164">
        <w:rPr>
          <w:rFonts w:asciiTheme="majorBidi" w:hAnsiTheme="majorBidi" w:cstheme="majorBidi"/>
        </w:rPr>
        <w:t xml:space="preserve"> and</w:t>
      </w:r>
      <w:r w:rsidRPr="00CC500F">
        <w:rPr>
          <w:rFonts w:asciiTheme="majorBidi" w:hAnsiTheme="majorBidi" w:cstheme="majorBidi"/>
        </w:rPr>
        <w:t xml:space="preserve"> then asks the next logical question</w:t>
      </w:r>
      <w:r w:rsidRPr="00CC500F">
        <w:rPr>
          <w:rFonts w:asciiTheme="majorBidi" w:hAnsiTheme="majorBidi" w:cstheme="majorBidi"/>
          <w:color w:val="0070C0"/>
        </w:rPr>
        <w:t>. So, in verse 13, who does Paul say will be saved</w:t>
      </w:r>
      <w:r w:rsidRPr="00CC500F">
        <w:rPr>
          <w:rFonts w:asciiTheme="majorBidi" w:hAnsiTheme="majorBidi" w:cstheme="majorBidi"/>
        </w:rPr>
        <w:t>? “</w:t>
      </w:r>
      <w:r w:rsidRPr="00CC500F">
        <w:rPr>
          <w:rFonts w:asciiTheme="majorBidi" w:hAnsiTheme="majorBidi" w:cstheme="majorBidi"/>
          <w:i/>
          <w:iCs/>
        </w:rPr>
        <w:t>Those who call on him</w:t>
      </w:r>
      <w:r w:rsidRPr="00CC500F">
        <w:rPr>
          <w:rFonts w:asciiTheme="majorBidi" w:hAnsiTheme="majorBidi" w:cstheme="majorBidi"/>
        </w:rPr>
        <w:t xml:space="preserve">.” </w:t>
      </w:r>
      <w:r w:rsidRPr="00CC500F">
        <w:rPr>
          <w:rFonts w:asciiTheme="majorBidi" w:hAnsiTheme="majorBidi" w:cstheme="majorBidi"/>
          <w:color w:val="0070C0"/>
        </w:rPr>
        <w:t>But who will call on Him</w:t>
      </w:r>
      <w:r w:rsidRPr="00CC500F">
        <w:rPr>
          <w:rFonts w:asciiTheme="majorBidi" w:hAnsiTheme="majorBidi" w:cstheme="majorBidi"/>
        </w:rPr>
        <w:t>? “</w:t>
      </w:r>
      <w:r w:rsidRPr="00CC500F">
        <w:rPr>
          <w:rFonts w:asciiTheme="majorBidi" w:hAnsiTheme="majorBidi" w:cstheme="majorBidi"/>
          <w:i/>
          <w:iCs/>
        </w:rPr>
        <w:t>Those who have believed</w:t>
      </w:r>
      <w:r w:rsidRPr="00CC500F">
        <w:rPr>
          <w:rFonts w:asciiTheme="majorBidi" w:hAnsiTheme="majorBidi" w:cstheme="majorBidi"/>
        </w:rPr>
        <w:t>.” (v. 14a).</w:t>
      </w:r>
      <w:r>
        <w:rPr>
          <w:rFonts w:asciiTheme="majorBidi" w:hAnsiTheme="majorBidi" w:cstheme="majorBidi"/>
        </w:rPr>
        <w:t xml:space="preserve"> </w:t>
      </w:r>
      <w:r w:rsidRPr="00CC500F">
        <w:rPr>
          <w:rFonts w:asciiTheme="majorBidi" w:hAnsiTheme="majorBidi" w:cstheme="majorBidi"/>
          <w:color w:val="0070C0"/>
        </w:rPr>
        <w:t>But how will they believe</w:t>
      </w:r>
      <w:r w:rsidRPr="00CC500F">
        <w:rPr>
          <w:rFonts w:asciiTheme="majorBidi" w:hAnsiTheme="majorBidi" w:cstheme="majorBidi"/>
        </w:rPr>
        <w:t>? They have to hear! (v. 14b</w:t>
      </w:r>
      <w:r>
        <w:rPr>
          <w:rFonts w:asciiTheme="majorBidi" w:hAnsiTheme="majorBidi" w:cstheme="majorBidi"/>
        </w:rPr>
        <w:t xml:space="preserve">). </w:t>
      </w:r>
      <w:r w:rsidRPr="00CC500F">
        <w:rPr>
          <w:rFonts w:asciiTheme="majorBidi" w:hAnsiTheme="majorBidi" w:cstheme="majorBidi"/>
          <w:color w:val="0070C0"/>
        </w:rPr>
        <w:t>How will they hear</w:t>
      </w:r>
      <w:r w:rsidRPr="00CC500F">
        <w:rPr>
          <w:rFonts w:asciiTheme="majorBidi" w:hAnsiTheme="majorBidi" w:cstheme="majorBidi"/>
        </w:rPr>
        <w:t xml:space="preserve">? Someone </w:t>
      </w:r>
      <w:r w:rsidR="00691164">
        <w:rPr>
          <w:rFonts w:asciiTheme="majorBidi" w:hAnsiTheme="majorBidi" w:cstheme="majorBidi"/>
        </w:rPr>
        <w:t>must</w:t>
      </w:r>
      <w:r w:rsidRPr="00CC500F">
        <w:rPr>
          <w:rFonts w:asciiTheme="majorBidi" w:hAnsiTheme="majorBidi" w:cstheme="majorBidi"/>
        </w:rPr>
        <w:t xml:space="preserve"> preach the gospel to them (v. 14c)</w:t>
      </w:r>
      <w:r w:rsidR="00691164">
        <w:rPr>
          <w:rFonts w:asciiTheme="majorBidi" w:hAnsiTheme="majorBidi" w:cstheme="majorBidi"/>
        </w:rPr>
        <w:t>.</w:t>
      </w:r>
      <w:r>
        <w:rPr>
          <w:rFonts w:asciiTheme="majorBidi" w:hAnsiTheme="majorBidi" w:cstheme="majorBidi"/>
        </w:rPr>
        <w:t xml:space="preserve"> </w:t>
      </w:r>
      <w:r w:rsidRPr="00CC500F">
        <w:rPr>
          <w:rFonts w:asciiTheme="majorBidi" w:hAnsiTheme="majorBidi" w:cstheme="majorBidi"/>
          <w:color w:val="0070C0"/>
        </w:rPr>
        <w:t xml:space="preserve">How will someone preach </w:t>
      </w:r>
      <w:r w:rsidR="00691164">
        <w:rPr>
          <w:rFonts w:asciiTheme="majorBidi" w:hAnsiTheme="majorBidi" w:cstheme="majorBidi"/>
          <w:color w:val="0070C0"/>
        </w:rPr>
        <w:t>it</w:t>
      </w:r>
      <w:r w:rsidRPr="00CC500F">
        <w:rPr>
          <w:rFonts w:asciiTheme="majorBidi" w:hAnsiTheme="majorBidi" w:cstheme="majorBidi"/>
          <w:color w:val="0070C0"/>
        </w:rPr>
        <w:t xml:space="preserve"> to them</w:t>
      </w:r>
      <w:r w:rsidRPr="00CC500F">
        <w:rPr>
          <w:rFonts w:asciiTheme="majorBidi" w:hAnsiTheme="majorBidi" w:cstheme="majorBidi"/>
        </w:rPr>
        <w:t>? They must be sent (v. 15).</w:t>
      </w:r>
      <w:r>
        <w:rPr>
          <w:rFonts w:asciiTheme="majorBidi" w:hAnsiTheme="majorBidi" w:cstheme="majorBidi"/>
        </w:rPr>
        <w:t xml:space="preserve"> </w:t>
      </w:r>
      <w:r w:rsidR="00633160">
        <w:rPr>
          <w:rFonts w:asciiTheme="majorBidi" w:hAnsiTheme="majorBidi" w:cstheme="majorBidi"/>
        </w:rPr>
        <w:t xml:space="preserve">We understand the necessity of conscious saving faith when we examine the text in </w:t>
      </w:r>
      <w:r>
        <w:rPr>
          <w:rFonts w:asciiTheme="majorBidi" w:hAnsiTheme="majorBidi" w:cstheme="majorBidi"/>
        </w:rPr>
        <w:t>reverse order</w:t>
      </w:r>
      <w:r w:rsidRPr="00CC500F">
        <w:rPr>
          <w:rFonts w:asciiTheme="majorBidi" w:hAnsiTheme="majorBidi" w:cstheme="majorBidi"/>
        </w:rPr>
        <w:t xml:space="preserve">: </w:t>
      </w:r>
      <w:r w:rsidR="00633160">
        <w:rPr>
          <w:rFonts w:asciiTheme="majorBidi" w:hAnsiTheme="majorBidi" w:cstheme="majorBidi"/>
        </w:rPr>
        <w:t>We must s</w:t>
      </w:r>
      <w:r w:rsidRPr="00CC500F">
        <w:rPr>
          <w:rFonts w:asciiTheme="majorBidi" w:hAnsiTheme="majorBidi" w:cstheme="majorBidi"/>
        </w:rPr>
        <w:t>end</w:t>
      </w:r>
      <w:r w:rsidR="00633160">
        <w:rPr>
          <w:rFonts w:asciiTheme="majorBidi" w:hAnsiTheme="majorBidi" w:cstheme="majorBidi"/>
        </w:rPr>
        <w:t xml:space="preserve"> </w:t>
      </w:r>
      <w:r w:rsidRPr="00CC500F">
        <w:rPr>
          <w:rFonts w:asciiTheme="majorBidi" w:hAnsiTheme="majorBidi" w:cstheme="majorBidi"/>
        </w:rPr>
        <w:t xml:space="preserve">(v. 15), </w:t>
      </w:r>
      <w:r w:rsidR="00633160">
        <w:rPr>
          <w:rFonts w:asciiTheme="majorBidi" w:hAnsiTheme="majorBidi" w:cstheme="majorBidi"/>
        </w:rPr>
        <w:t>those who p</w:t>
      </w:r>
      <w:r w:rsidRPr="00CC500F">
        <w:rPr>
          <w:rFonts w:asciiTheme="majorBidi" w:hAnsiTheme="majorBidi" w:cstheme="majorBidi"/>
        </w:rPr>
        <w:t>reach</w:t>
      </w:r>
      <w:r w:rsidR="00633160">
        <w:rPr>
          <w:rFonts w:asciiTheme="majorBidi" w:hAnsiTheme="majorBidi" w:cstheme="majorBidi"/>
        </w:rPr>
        <w:t xml:space="preserve"> </w:t>
      </w:r>
      <w:r w:rsidRPr="00CC500F">
        <w:rPr>
          <w:rFonts w:asciiTheme="majorBidi" w:hAnsiTheme="majorBidi" w:cstheme="majorBidi"/>
        </w:rPr>
        <w:t xml:space="preserve">(v. 14c), </w:t>
      </w:r>
      <w:r w:rsidR="00633160">
        <w:rPr>
          <w:rFonts w:asciiTheme="majorBidi" w:hAnsiTheme="majorBidi" w:cstheme="majorBidi"/>
        </w:rPr>
        <w:t>that people may hear</w:t>
      </w:r>
      <w:r w:rsidRPr="00CC500F">
        <w:rPr>
          <w:rFonts w:asciiTheme="majorBidi" w:hAnsiTheme="majorBidi" w:cstheme="majorBidi"/>
        </w:rPr>
        <w:t xml:space="preserve"> (v. 14b), </w:t>
      </w:r>
      <w:r w:rsidR="00633160">
        <w:rPr>
          <w:rFonts w:asciiTheme="majorBidi" w:hAnsiTheme="majorBidi" w:cstheme="majorBidi"/>
        </w:rPr>
        <w:t>so that some b</w:t>
      </w:r>
      <w:r w:rsidRPr="00CC500F">
        <w:rPr>
          <w:rFonts w:asciiTheme="majorBidi" w:hAnsiTheme="majorBidi" w:cstheme="majorBidi"/>
        </w:rPr>
        <w:t>eliev</w:t>
      </w:r>
      <w:r w:rsidR="00633160">
        <w:rPr>
          <w:rFonts w:asciiTheme="majorBidi" w:hAnsiTheme="majorBidi" w:cstheme="majorBidi"/>
        </w:rPr>
        <w:t>e</w:t>
      </w:r>
      <w:r w:rsidRPr="00CC500F">
        <w:rPr>
          <w:rFonts w:asciiTheme="majorBidi" w:hAnsiTheme="majorBidi" w:cstheme="majorBidi"/>
        </w:rPr>
        <w:t xml:space="preserve"> (v. 14a),</w:t>
      </w:r>
      <w:r w:rsidR="00633160">
        <w:rPr>
          <w:rFonts w:asciiTheme="majorBidi" w:hAnsiTheme="majorBidi" w:cstheme="majorBidi"/>
        </w:rPr>
        <w:t xml:space="preserve"> and call upon Christ</w:t>
      </w:r>
      <w:r w:rsidRPr="00CC500F">
        <w:rPr>
          <w:rFonts w:asciiTheme="majorBidi" w:hAnsiTheme="majorBidi" w:cstheme="majorBidi"/>
        </w:rPr>
        <w:t xml:space="preserve"> (v. 13)</w:t>
      </w:r>
      <w:r>
        <w:rPr>
          <w:rFonts w:asciiTheme="majorBidi" w:hAnsiTheme="majorBidi" w:cstheme="majorBidi"/>
        </w:rPr>
        <w:t xml:space="preserve">, </w:t>
      </w:r>
      <w:r w:rsidR="00633160">
        <w:rPr>
          <w:rFonts w:asciiTheme="majorBidi" w:hAnsiTheme="majorBidi" w:cstheme="majorBidi"/>
        </w:rPr>
        <w:t xml:space="preserve">and thus are saved </w:t>
      </w:r>
      <w:r>
        <w:rPr>
          <w:rFonts w:asciiTheme="majorBidi" w:hAnsiTheme="majorBidi" w:cstheme="majorBidi"/>
        </w:rPr>
        <w:t>(vv. 9-10).</w:t>
      </w:r>
      <w:r w:rsidR="008D1822">
        <w:rPr>
          <w:rFonts w:asciiTheme="majorBidi" w:hAnsiTheme="majorBidi" w:cstheme="majorBidi"/>
        </w:rPr>
        <w:t xml:space="preserve"> </w:t>
      </w:r>
      <w:r w:rsidR="008D1822" w:rsidRPr="008D1822">
        <w:rPr>
          <w:rFonts w:asciiTheme="majorBidi" w:hAnsiTheme="majorBidi" w:cstheme="majorBidi"/>
          <w:color w:val="7030A0"/>
        </w:rPr>
        <w:t>Salvation comes by faith, and faith comes through hearing the Word of Christ</w:t>
      </w:r>
      <w:r w:rsidR="008D1822">
        <w:rPr>
          <w:rFonts w:asciiTheme="majorBidi" w:hAnsiTheme="majorBidi" w:cstheme="majorBidi"/>
        </w:rPr>
        <w:t>.</w:t>
      </w:r>
    </w:p>
    <w:p w14:paraId="0D77A436" w14:textId="55B28B97" w:rsidR="00CC500F" w:rsidRPr="00CC500F" w:rsidRDefault="00CC500F" w:rsidP="00CC500F">
      <w:pPr>
        <w:spacing w:after="100" w:afterAutospacing="1" w:line="480" w:lineRule="auto"/>
        <w:rPr>
          <w:rFonts w:asciiTheme="majorBidi" w:hAnsiTheme="majorBidi" w:cstheme="majorBidi"/>
        </w:rPr>
      </w:pPr>
      <w:r>
        <w:rPr>
          <w:rFonts w:asciiTheme="majorBidi" w:hAnsiTheme="majorBidi" w:cstheme="majorBidi"/>
        </w:rPr>
        <w:tab/>
      </w:r>
      <w:r w:rsidR="008D1822" w:rsidRPr="008D1822">
        <w:rPr>
          <w:rFonts w:asciiTheme="majorBidi" w:hAnsiTheme="majorBidi" w:cstheme="majorBidi"/>
          <w:b/>
          <w:bCs/>
        </w:rPr>
        <w:t>Jesus supplies us with a</w:t>
      </w:r>
      <w:r w:rsidR="00691164" w:rsidRPr="008D1822">
        <w:rPr>
          <w:rFonts w:asciiTheme="majorBidi" w:hAnsiTheme="majorBidi" w:cstheme="majorBidi"/>
          <w:b/>
          <w:bCs/>
        </w:rPr>
        <w:t>nother example</w:t>
      </w:r>
      <w:r w:rsidR="008D1822" w:rsidRPr="008D1822">
        <w:rPr>
          <w:rFonts w:asciiTheme="majorBidi" w:hAnsiTheme="majorBidi" w:cstheme="majorBidi"/>
        </w:rPr>
        <w:t>.</w:t>
      </w:r>
      <w:r w:rsidRPr="008D1822">
        <w:rPr>
          <w:rFonts w:asciiTheme="majorBidi" w:hAnsiTheme="majorBidi" w:cstheme="majorBidi"/>
        </w:rPr>
        <w:t xml:space="preserve"> </w:t>
      </w:r>
      <w:r>
        <w:rPr>
          <w:rFonts w:asciiTheme="majorBidi" w:hAnsiTheme="majorBidi" w:cstheme="majorBidi"/>
        </w:rPr>
        <w:t>Jesus</w:t>
      </w:r>
      <w:r w:rsidRPr="00CC500F">
        <w:rPr>
          <w:rFonts w:asciiTheme="majorBidi" w:hAnsiTheme="majorBidi" w:cstheme="majorBidi"/>
        </w:rPr>
        <w:t xml:space="preserve"> says, “</w:t>
      </w:r>
      <w:r w:rsidRPr="00CC500F">
        <w:rPr>
          <w:rFonts w:asciiTheme="majorBidi" w:hAnsiTheme="majorBidi" w:cstheme="majorBidi"/>
          <w:i/>
          <w:iCs/>
        </w:rPr>
        <w:t xml:space="preserve">I have other sheep that are not of this fold. I must bring them also, and they will listen to my voice. </w:t>
      </w:r>
      <w:proofErr w:type="gramStart"/>
      <w:r w:rsidRPr="00CC500F">
        <w:rPr>
          <w:rFonts w:asciiTheme="majorBidi" w:hAnsiTheme="majorBidi" w:cstheme="majorBidi"/>
          <w:i/>
          <w:iCs/>
        </w:rPr>
        <w:t>So</w:t>
      </w:r>
      <w:proofErr w:type="gramEnd"/>
      <w:r w:rsidRPr="00CC500F">
        <w:rPr>
          <w:rFonts w:asciiTheme="majorBidi" w:hAnsiTheme="majorBidi" w:cstheme="majorBidi"/>
          <w:i/>
          <w:iCs/>
        </w:rPr>
        <w:t xml:space="preserve"> there will be one flock, one shepherd</w:t>
      </w:r>
      <w:r w:rsidRPr="00CC500F">
        <w:rPr>
          <w:rFonts w:asciiTheme="majorBidi" w:hAnsiTheme="majorBidi" w:cstheme="majorBidi"/>
        </w:rPr>
        <w:t>” (10:16).</w:t>
      </w:r>
      <w:r>
        <w:rPr>
          <w:rFonts w:asciiTheme="majorBidi" w:hAnsiTheme="majorBidi" w:cstheme="majorBidi"/>
        </w:rPr>
        <w:t xml:space="preserve"> </w:t>
      </w:r>
      <w:r w:rsidRPr="008D1822">
        <w:rPr>
          <w:rFonts w:asciiTheme="majorBidi" w:hAnsiTheme="majorBidi" w:cstheme="majorBidi"/>
          <w:color w:val="0070C0"/>
        </w:rPr>
        <w:t>But how will these Gentiles hear his voice</w:t>
      </w:r>
      <w:r w:rsidRPr="00CC500F">
        <w:rPr>
          <w:rFonts w:asciiTheme="majorBidi" w:hAnsiTheme="majorBidi" w:cstheme="majorBidi"/>
        </w:rPr>
        <w:t xml:space="preserve">? </w:t>
      </w:r>
      <w:r>
        <w:rPr>
          <w:rFonts w:asciiTheme="majorBidi" w:hAnsiTheme="majorBidi" w:cstheme="majorBidi"/>
        </w:rPr>
        <w:t>J</w:t>
      </w:r>
      <w:r w:rsidRPr="00CC500F">
        <w:rPr>
          <w:rFonts w:asciiTheme="majorBidi" w:hAnsiTheme="majorBidi" w:cstheme="majorBidi"/>
        </w:rPr>
        <w:t>ohn 17:20–21: “</w:t>
      </w:r>
      <w:r w:rsidRPr="00CC500F">
        <w:rPr>
          <w:rFonts w:asciiTheme="majorBidi" w:hAnsiTheme="majorBidi" w:cstheme="majorBidi"/>
          <w:i/>
          <w:iCs/>
        </w:rPr>
        <w:t xml:space="preserve">I do not ask for these only, but also for those who will believe in me through their word, that they may all be </w:t>
      </w:r>
      <w:r w:rsidRPr="00CC500F">
        <w:rPr>
          <w:rFonts w:asciiTheme="majorBidi" w:hAnsiTheme="majorBidi" w:cstheme="majorBidi"/>
          <w:i/>
          <w:iCs/>
        </w:rPr>
        <w:lastRenderedPageBreak/>
        <w:t>one.</w:t>
      </w:r>
      <w:r w:rsidRPr="00CC500F">
        <w:rPr>
          <w:rFonts w:asciiTheme="majorBidi" w:hAnsiTheme="majorBidi" w:cstheme="majorBidi"/>
        </w:rPr>
        <w:t xml:space="preserve">” </w:t>
      </w:r>
      <w:r w:rsidRPr="008D1822">
        <w:rPr>
          <w:rFonts w:asciiTheme="majorBidi" w:hAnsiTheme="majorBidi" w:cstheme="majorBidi"/>
          <w:color w:val="7030A0"/>
        </w:rPr>
        <w:t>His sheep will hear his voice through the voice of his messengers</w:t>
      </w:r>
      <w:r w:rsidRPr="00CC500F">
        <w:rPr>
          <w:rFonts w:asciiTheme="majorBidi" w:hAnsiTheme="majorBidi" w:cstheme="majorBidi"/>
        </w:rPr>
        <w:t>.</w:t>
      </w:r>
      <w:r w:rsidR="00633160">
        <w:rPr>
          <w:rFonts w:asciiTheme="majorBidi" w:hAnsiTheme="majorBidi" w:cstheme="majorBidi"/>
        </w:rPr>
        <w:t xml:space="preserve"> They must hear and believe!</w:t>
      </w:r>
    </w:p>
    <w:p w14:paraId="52831C4C" w14:textId="141179A4" w:rsidR="004C33D6" w:rsidRDefault="008D1822" w:rsidP="004C33D6">
      <w:pPr>
        <w:spacing w:after="100" w:afterAutospacing="1" w:line="480" w:lineRule="auto"/>
        <w:rPr>
          <w:rFonts w:asciiTheme="majorBidi" w:hAnsiTheme="majorBidi" w:cstheme="majorBidi"/>
          <w:color w:val="0070C0"/>
        </w:rPr>
      </w:pPr>
      <w:r>
        <w:rPr>
          <w:rFonts w:asciiTheme="majorBidi" w:hAnsiTheme="majorBidi" w:cstheme="majorBidi"/>
          <w:color w:val="0070C0"/>
        </w:rPr>
        <w:t xml:space="preserve">Ask: </w:t>
      </w:r>
      <w:r w:rsidR="00CC500F" w:rsidRPr="00CC500F">
        <w:rPr>
          <w:rFonts w:asciiTheme="majorBidi" w:hAnsiTheme="majorBidi" w:cstheme="majorBidi"/>
          <w:color w:val="0070C0"/>
        </w:rPr>
        <w:t xml:space="preserve">How does the necessity of conscious faith in Christ show </w:t>
      </w:r>
      <w:r>
        <w:rPr>
          <w:rFonts w:asciiTheme="majorBidi" w:hAnsiTheme="majorBidi" w:cstheme="majorBidi"/>
          <w:color w:val="0070C0"/>
        </w:rPr>
        <w:t>t</w:t>
      </w:r>
      <w:r w:rsidR="00CC500F" w:rsidRPr="00CC500F">
        <w:rPr>
          <w:rFonts w:asciiTheme="majorBidi" w:hAnsiTheme="majorBidi" w:cstheme="majorBidi"/>
          <w:color w:val="0070C0"/>
        </w:rPr>
        <w:t>he infinite worth of Christ?</w:t>
      </w:r>
      <w:bookmarkEnd w:id="1"/>
      <w:r>
        <w:rPr>
          <w:rFonts w:asciiTheme="majorBidi" w:hAnsiTheme="majorBidi" w:cstheme="majorBidi"/>
          <w:color w:val="0070C0"/>
        </w:rPr>
        <w:t xml:space="preserve"> </w:t>
      </w:r>
      <w:r w:rsidR="00CC500F" w:rsidRPr="00CC500F">
        <w:rPr>
          <w:rFonts w:asciiTheme="majorBidi" w:hAnsiTheme="majorBidi" w:cstheme="majorBidi"/>
        </w:rPr>
        <w:t>First</w:t>
      </w:r>
      <w:r w:rsidR="00691164">
        <w:rPr>
          <w:rFonts w:asciiTheme="majorBidi" w:hAnsiTheme="majorBidi" w:cstheme="majorBidi"/>
        </w:rPr>
        <w:t>,</w:t>
      </w:r>
      <w:r w:rsidR="00CC500F" w:rsidRPr="00CC500F">
        <w:rPr>
          <w:rFonts w:asciiTheme="majorBidi" w:hAnsiTheme="majorBidi" w:cstheme="majorBidi"/>
        </w:rPr>
        <w:t xml:space="preserve"> hell shows the infinite seriousness of sin. Second, hell shows the necessity of Christ’s atonement and demands conscious faith in Christ. All of these truths together </w:t>
      </w:r>
      <w:r w:rsidR="00691164">
        <w:rPr>
          <w:rFonts w:asciiTheme="majorBidi" w:hAnsiTheme="majorBidi" w:cstheme="majorBidi"/>
        </w:rPr>
        <w:t>show</w:t>
      </w:r>
      <w:r w:rsidR="00CC500F" w:rsidRPr="00CC500F">
        <w:rPr>
          <w:rFonts w:asciiTheme="majorBidi" w:hAnsiTheme="majorBidi" w:cstheme="majorBidi"/>
        </w:rPr>
        <w:t xml:space="preserve"> the infinite worth of Christ</w:t>
      </w:r>
      <w:r w:rsidR="00CC500F" w:rsidRPr="00691164">
        <w:rPr>
          <w:rFonts w:asciiTheme="majorBidi" w:hAnsiTheme="majorBidi" w:cstheme="majorBidi"/>
          <w:color w:val="C00000"/>
        </w:rPr>
        <w:t>.</w:t>
      </w:r>
      <w:r w:rsidR="00691164" w:rsidRPr="00691164">
        <w:rPr>
          <w:rFonts w:asciiTheme="majorBidi" w:hAnsiTheme="majorBidi" w:cstheme="majorBidi"/>
          <w:color w:val="C00000"/>
        </w:rPr>
        <w:t xml:space="preserve"> </w:t>
      </w:r>
      <w:r w:rsidR="0093767D" w:rsidRPr="00CB6BA7">
        <w:rPr>
          <w:rFonts w:asciiTheme="majorBidi" w:hAnsiTheme="majorBidi" w:cstheme="majorBidi"/>
        </w:rPr>
        <w:t xml:space="preserve">All these doctrines </w:t>
      </w:r>
      <w:r w:rsidR="0093767D">
        <w:rPr>
          <w:rFonts w:asciiTheme="majorBidi" w:hAnsiTheme="majorBidi" w:cstheme="majorBidi"/>
        </w:rPr>
        <w:t>work</w:t>
      </w:r>
      <w:r w:rsidR="0093767D" w:rsidRPr="00CB6BA7">
        <w:rPr>
          <w:rFonts w:asciiTheme="majorBidi" w:hAnsiTheme="majorBidi" w:cstheme="majorBidi"/>
        </w:rPr>
        <w:t xml:space="preserve"> together. </w:t>
      </w:r>
      <w:r w:rsidR="0093767D" w:rsidRPr="00722903">
        <w:rPr>
          <w:rFonts w:asciiTheme="majorBidi" w:hAnsiTheme="majorBidi" w:cstheme="majorBidi"/>
          <w:color w:val="ED7D31" w:themeColor="accent2"/>
        </w:rPr>
        <w:t>If you downplay one, you lose the other</w:t>
      </w:r>
      <w:r w:rsidR="0093767D">
        <w:rPr>
          <w:rFonts w:asciiTheme="majorBidi" w:hAnsiTheme="majorBidi" w:cstheme="majorBidi"/>
        </w:rPr>
        <w:t xml:space="preserve">. </w:t>
      </w:r>
      <w:r w:rsidR="00691164" w:rsidRPr="00691164">
        <w:rPr>
          <w:rFonts w:asciiTheme="majorBidi" w:hAnsiTheme="majorBidi" w:cstheme="majorBidi"/>
          <w:color w:val="C00000"/>
        </w:rPr>
        <w:t xml:space="preserve">These truths should </w:t>
      </w:r>
      <w:r w:rsidR="00CC500F" w:rsidRPr="00691164">
        <w:rPr>
          <w:rFonts w:asciiTheme="majorBidi" w:hAnsiTheme="majorBidi" w:cstheme="majorBidi"/>
          <w:color w:val="C00000"/>
        </w:rPr>
        <w:t xml:space="preserve">propel us to proclaim Christ to those who have not heard of </w:t>
      </w:r>
      <w:r>
        <w:rPr>
          <w:rFonts w:asciiTheme="majorBidi" w:hAnsiTheme="majorBidi" w:cstheme="majorBidi"/>
          <w:color w:val="C00000"/>
        </w:rPr>
        <w:t>h</w:t>
      </w:r>
      <w:r w:rsidR="00CC500F" w:rsidRPr="00691164">
        <w:rPr>
          <w:rFonts w:asciiTheme="majorBidi" w:hAnsiTheme="majorBidi" w:cstheme="majorBidi"/>
          <w:color w:val="C00000"/>
        </w:rPr>
        <w:t>i</w:t>
      </w:r>
      <w:r w:rsidR="00633160">
        <w:rPr>
          <w:rFonts w:asciiTheme="majorBidi" w:hAnsiTheme="majorBidi" w:cstheme="majorBidi"/>
          <w:color w:val="C00000"/>
        </w:rPr>
        <w:t>m. Trusting in God’s ultimate sovereignty</w:t>
      </w:r>
      <w:r w:rsidR="00ED4C62">
        <w:rPr>
          <w:rFonts w:asciiTheme="majorBidi" w:hAnsiTheme="majorBidi" w:cstheme="majorBidi"/>
          <w:color w:val="C00000"/>
        </w:rPr>
        <w:t xml:space="preserve"> (</w:t>
      </w:r>
      <w:r w:rsidR="00ED4C62" w:rsidRPr="00ED4C62">
        <w:rPr>
          <w:rFonts w:asciiTheme="majorBidi" w:hAnsiTheme="majorBidi" w:cstheme="majorBidi"/>
          <w:i/>
          <w:iCs/>
          <w:color w:val="C00000"/>
        </w:rPr>
        <w:t>My sheep will hear my voice, and none shall be lost</w:t>
      </w:r>
      <w:r w:rsidR="00ED4C62">
        <w:rPr>
          <w:rFonts w:asciiTheme="majorBidi" w:hAnsiTheme="majorBidi" w:cstheme="majorBidi"/>
          <w:color w:val="C00000"/>
        </w:rPr>
        <w:t>)</w:t>
      </w:r>
      <w:r w:rsidR="00633160">
        <w:rPr>
          <w:rFonts w:asciiTheme="majorBidi" w:hAnsiTheme="majorBidi" w:cstheme="majorBidi"/>
          <w:color w:val="C00000"/>
        </w:rPr>
        <w:t>, we should feel a sense of urgency in missions.</w:t>
      </w:r>
      <w:r w:rsidR="00CC500F" w:rsidRPr="008D1822">
        <w:rPr>
          <w:rFonts w:asciiTheme="majorBidi" w:hAnsiTheme="majorBidi" w:cstheme="majorBidi"/>
          <w:color w:val="0070C0"/>
        </w:rPr>
        <w:t> </w:t>
      </w:r>
    </w:p>
    <w:p w14:paraId="6BEEECEA" w14:textId="7AB37B03" w:rsidR="0061048D" w:rsidRPr="004C33D6" w:rsidRDefault="00691164" w:rsidP="004C33D6">
      <w:pPr>
        <w:spacing w:after="100" w:afterAutospacing="1" w:line="480" w:lineRule="auto"/>
        <w:ind w:firstLine="720"/>
        <w:rPr>
          <w:rFonts w:asciiTheme="majorBidi" w:hAnsiTheme="majorBidi" w:cstheme="majorBidi"/>
          <w:color w:val="0070C0"/>
        </w:rPr>
      </w:pPr>
      <w:r w:rsidRPr="008D1822">
        <w:rPr>
          <w:rFonts w:asciiTheme="majorBidi" w:hAnsiTheme="majorBidi" w:cstheme="majorBidi"/>
          <w:color w:val="0070C0"/>
        </w:rPr>
        <w:t>In Matthew 9, Jesus described the lost crowds as those without a shepherd, and he had compassion for them</w:t>
      </w:r>
      <w:r w:rsidR="008D1822">
        <w:rPr>
          <w:rFonts w:asciiTheme="majorBidi" w:hAnsiTheme="majorBidi" w:cstheme="majorBidi"/>
          <w:color w:val="0070C0"/>
        </w:rPr>
        <w:t xml:space="preserve"> and prayed </w:t>
      </w:r>
      <w:r w:rsidRPr="008D1822">
        <w:rPr>
          <w:rFonts w:asciiTheme="majorBidi" w:hAnsiTheme="majorBidi" w:cstheme="majorBidi"/>
          <w:color w:val="0070C0"/>
        </w:rPr>
        <w:t xml:space="preserve">to the Lord of the Harvest </w:t>
      </w:r>
      <w:r w:rsidR="008D1822">
        <w:rPr>
          <w:rFonts w:asciiTheme="majorBidi" w:hAnsiTheme="majorBidi" w:cstheme="majorBidi"/>
          <w:color w:val="0070C0"/>
        </w:rPr>
        <w:t>for</w:t>
      </w:r>
      <w:r w:rsidRPr="008D1822">
        <w:rPr>
          <w:rFonts w:asciiTheme="majorBidi" w:hAnsiTheme="majorBidi" w:cstheme="majorBidi"/>
          <w:color w:val="0070C0"/>
        </w:rPr>
        <w:t xml:space="preserve"> more laborers</w:t>
      </w:r>
      <w:r>
        <w:rPr>
          <w:rFonts w:asciiTheme="majorBidi" w:hAnsiTheme="majorBidi" w:cstheme="majorBidi"/>
          <w:color w:val="C00000"/>
        </w:rPr>
        <w:t xml:space="preserve">. </w:t>
      </w:r>
      <w:r w:rsidRPr="00691164">
        <w:rPr>
          <w:rFonts w:asciiTheme="majorBidi" w:hAnsiTheme="majorBidi" w:cstheme="majorBidi"/>
          <w:color w:val="C00000"/>
        </w:rPr>
        <w:t xml:space="preserve">May we see as Jesus saw, feel as he felt, and do as he did. May we burn with </w:t>
      </w:r>
      <w:r>
        <w:rPr>
          <w:rFonts w:asciiTheme="majorBidi" w:hAnsiTheme="majorBidi" w:cstheme="majorBidi"/>
          <w:color w:val="C00000"/>
        </w:rPr>
        <w:t xml:space="preserve">the </w:t>
      </w:r>
      <w:r w:rsidRPr="00691164">
        <w:rPr>
          <w:rFonts w:asciiTheme="majorBidi" w:hAnsiTheme="majorBidi" w:cstheme="majorBidi"/>
          <w:color w:val="C00000"/>
        </w:rPr>
        <w:t>desire to bring the lifesaving Gospel to perishing men and women.</w:t>
      </w:r>
    </w:p>
    <w:sectPr w:rsidR="0061048D" w:rsidRPr="004C33D6"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25A2F" w14:textId="77777777" w:rsidR="003F0317" w:rsidRDefault="003F0317" w:rsidP="0024101A">
      <w:r>
        <w:separator/>
      </w:r>
    </w:p>
  </w:endnote>
  <w:endnote w:type="continuationSeparator" w:id="0">
    <w:p w14:paraId="30B1B8D9" w14:textId="77777777" w:rsidR="003F0317" w:rsidRDefault="003F0317"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CC500F" w:rsidRDefault="00CC500F" w:rsidP="004D6C92">
    <w:pPr>
      <w:pStyle w:val="Footer"/>
    </w:pPr>
  </w:p>
  <w:p w14:paraId="389E1ACA" w14:textId="77777777" w:rsidR="00CC500F" w:rsidRDefault="00CC5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32E82" w14:textId="77777777" w:rsidR="003F0317" w:rsidRDefault="003F0317" w:rsidP="0024101A">
      <w:r>
        <w:separator/>
      </w:r>
    </w:p>
  </w:footnote>
  <w:footnote w:type="continuationSeparator" w:id="0">
    <w:p w14:paraId="1BE69C42" w14:textId="77777777" w:rsidR="003F0317" w:rsidRDefault="003F0317" w:rsidP="0024101A">
      <w:r>
        <w:continuationSeparator/>
      </w:r>
    </w:p>
  </w:footnote>
  <w:footnote w:id="1">
    <w:p w14:paraId="10ED11D9" w14:textId="56C81E1D" w:rsidR="00CC500F" w:rsidRPr="00885320" w:rsidRDefault="00CC500F" w:rsidP="00885320">
      <w:pPr>
        <w:pStyle w:val="FootnoteText"/>
      </w:pPr>
      <w:r>
        <w:rPr>
          <w:rStyle w:val="FootnoteReference"/>
        </w:rPr>
        <w:footnoteRef/>
      </w:r>
      <w:r>
        <w:t xml:space="preserve"> Al Mohler in</w:t>
      </w:r>
      <w:r w:rsidRPr="00885320">
        <w:t> </w:t>
      </w:r>
      <w:r w:rsidRPr="00885320">
        <w:rPr>
          <w:i/>
          <w:iCs/>
        </w:rPr>
        <w:t>Hell Under Fire: Modern Scholarship Reinvents Eternal Punishment</w:t>
      </w:r>
      <w:r w:rsidRPr="00885320">
        <w:t>, edited by Christopher W. Morgan and Robert A. Peterson (Zondervan, 2004).</w:t>
      </w:r>
    </w:p>
    <w:p w14:paraId="1B36D9BF" w14:textId="5F2C14BF" w:rsidR="00CC500F" w:rsidRDefault="00CC500F">
      <w:pPr>
        <w:pStyle w:val="FootnoteText"/>
      </w:pPr>
    </w:p>
  </w:footnote>
  <w:footnote w:id="2">
    <w:p w14:paraId="3AB34C5C" w14:textId="5C605A3F" w:rsidR="0007653B" w:rsidRDefault="0007653B" w:rsidP="0007653B">
      <w:pPr>
        <w:pStyle w:val="FootnoteText"/>
      </w:pPr>
      <w:r>
        <w:rPr>
          <w:rStyle w:val="FootnoteReference"/>
        </w:rPr>
        <w:footnoteRef/>
      </w:r>
      <w:r>
        <w:t xml:space="preserve"> Annihilationism is the belief that after the Final Judgment, God will comprehensively destroy all the damned, extinguishing their consciousness so that they altogether cease to exist instead of spending an eternity in conscious torment in hell.</w:t>
      </w:r>
    </w:p>
  </w:footnote>
  <w:footnote w:id="3">
    <w:p w14:paraId="424D0F8E" w14:textId="77777777" w:rsidR="00CB35B0" w:rsidRDefault="00CB35B0" w:rsidP="00CB35B0">
      <w:pPr>
        <w:pStyle w:val="FootnoteText"/>
      </w:pPr>
      <w:r>
        <w:rPr>
          <w:rStyle w:val="FootnoteReference"/>
        </w:rPr>
        <w:footnoteRef/>
      </w:r>
      <w:r>
        <w:t xml:space="preserve"> “Conscious” means that one has personal knowledge of, awareness of, and responsiveness to the truth of the gospel while living on the earth in this present age.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CC500F" w:rsidRDefault="00CC500F" w:rsidP="00CC500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5040B6A" w14:textId="3FB48611" w:rsidR="00CC500F" w:rsidRPr="003C4DA4" w:rsidRDefault="00CC500F"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CC500F" w:rsidRDefault="00CC500F" w:rsidP="00CC500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CC500F" w:rsidRDefault="00CC500F"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CC500F" w:rsidRDefault="00CC500F" w:rsidP="00CC500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CC500F" w:rsidRPr="001F30CB" w:rsidRDefault="00CC500F" w:rsidP="00D23BB1">
    <w:pPr>
      <w:pStyle w:val="Footer"/>
      <w:rPr>
        <w:sz w:val="16"/>
        <w:szCs w:val="16"/>
      </w:rPr>
    </w:pPr>
    <w:r w:rsidRPr="001F30CB">
      <w:rPr>
        <w:sz w:val="16"/>
        <w:szCs w:val="16"/>
      </w:rPr>
      <w:tab/>
    </w:r>
    <w:r w:rsidRPr="001F30CB">
      <w:rPr>
        <w:sz w:val="16"/>
        <w:szCs w:val="16"/>
      </w:rPr>
      <w:tab/>
    </w:r>
  </w:p>
  <w:p w14:paraId="4AD680FF" w14:textId="77777777" w:rsidR="00CC500F" w:rsidRPr="00505A1D" w:rsidRDefault="00CC500F" w:rsidP="00CC500F">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420E"/>
    <w:multiLevelType w:val="hybridMultilevel"/>
    <w:tmpl w:val="A6441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277A1"/>
    <w:rsid w:val="000375C2"/>
    <w:rsid w:val="000476C9"/>
    <w:rsid w:val="00051595"/>
    <w:rsid w:val="000664BC"/>
    <w:rsid w:val="0007653B"/>
    <w:rsid w:val="0008521E"/>
    <w:rsid w:val="000C2886"/>
    <w:rsid w:val="00131696"/>
    <w:rsid w:val="001767B1"/>
    <w:rsid w:val="00180E18"/>
    <w:rsid w:val="00183868"/>
    <w:rsid w:val="00190938"/>
    <w:rsid w:val="00195A58"/>
    <w:rsid w:val="001A13D4"/>
    <w:rsid w:val="001D04DD"/>
    <w:rsid w:val="001D2B69"/>
    <w:rsid w:val="001E4D7B"/>
    <w:rsid w:val="001F30CB"/>
    <w:rsid w:val="001F67BB"/>
    <w:rsid w:val="0021324D"/>
    <w:rsid w:val="0021544D"/>
    <w:rsid w:val="002260C9"/>
    <w:rsid w:val="00237246"/>
    <w:rsid w:val="0024101A"/>
    <w:rsid w:val="002671B2"/>
    <w:rsid w:val="00276BE3"/>
    <w:rsid w:val="00291972"/>
    <w:rsid w:val="002A5E9A"/>
    <w:rsid w:val="002B610A"/>
    <w:rsid w:val="0030278F"/>
    <w:rsid w:val="0031014F"/>
    <w:rsid w:val="003135E2"/>
    <w:rsid w:val="003308D5"/>
    <w:rsid w:val="00361424"/>
    <w:rsid w:val="003760F9"/>
    <w:rsid w:val="00386AE3"/>
    <w:rsid w:val="003C4DA4"/>
    <w:rsid w:val="003C620B"/>
    <w:rsid w:val="003C6A23"/>
    <w:rsid w:val="003C6E44"/>
    <w:rsid w:val="003E194D"/>
    <w:rsid w:val="003E7CBD"/>
    <w:rsid w:val="003F0317"/>
    <w:rsid w:val="004373FD"/>
    <w:rsid w:val="0046032A"/>
    <w:rsid w:val="004617C1"/>
    <w:rsid w:val="00484AAA"/>
    <w:rsid w:val="004C33D6"/>
    <w:rsid w:val="004C65B1"/>
    <w:rsid w:val="004D6C92"/>
    <w:rsid w:val="004E0D91"/>
    <w:rsid w:val="004E5433"/>
    <w:rsid w:val="004E7C7E"/>
    <w:rsid w:val="00505E8F"/>
    <w:rsid w:val="00511B3E"/>
    <w:rsid w:val="00515085"/>
    <w:rsid w:val="00523B28"/>
    <w:rsid w:val="00541DBF"/>
    <w:rsid w:val="0055762B"/>
    <w:rsid w:val="005831E1"/>
    <w:rsid w:val="005B664C"/>
    <w:rsid w:val="005C00D2"/>
    <w:rsid w:val="005C27D2"/>
    <w:rsid w:val="005D3331"/>
    <w:rsid w:val="005D723F"/>
    <w:rsid w:val="005E2F35"/>
    <w:rsid w:val="005F37C1"/>
    <w:rsid w:val="005F4561"/>
    <w:rsid w:val="00604682"/>
    <w:rsid w:val="0061048D"/>
    <w:rsid w:val="00620DFD"/>
    <w:rsid w:val="00632E74"/>
    <w:rsid w:val="00633160"/>
    <w:rsid w:val="00640485"/>
    <w:rsid w:val="00644B12"/>
    <w:rsid w:val="00691164"/>
    <w:rsid w:val="006B0E64"/>
    <w:rsid w:val="006C1512"/>
    <w:rsid w:val="006C7185"/>
    <w:rsid w:val="006F33B7"/>
    <w:rsid w:val="00716CD5"/>
    <w:rsid w:val="00722903"/>
    <w:rsid w:val="00755622"/>
    <w:rsid w:val="007711B3"/>
    <w:rsid w:val="00771D5C"/>
    <w:rsid w:val="00771DF9"/>
    <w:rsid w:val="0077200F"/>
    <w:rsid w:val="007825AF"/>
    <w:rsid w:val="007A500E"/>
    <w:rsid w:val="007F0481"/>
    <w:rsid w:val="007F4159"/>
    <w:rsid w:val="007F7258"/>
    <w:rsid w:val="0080233E"/>
    <w:rsid w:val="008107B2"/>
    <w:rsid w:val="0084010A"/>
    <w:rsid w:val="00842A3E"/>
    <w:rsid w:val="0088095E"/>
    <w:rsid w:val="008838CC"/>
    <w:rsid w:val="00885320"/>
    <w:rsid w:val="008A6623"/>
    <w:rsid w:val="008D1822"/>
    <w:rsid w:val="008E650C"/>
    <w:rsid w:val="009022DF"/>
    <w:rsid w:val="00902738"/>
    <w:rsid w:val="0093767D"/>
    <w:rsid w:val="00937E2E"/>
    <w:rsid w:val="00972D5F"/>
    <w:rsid w:val="00993B03"/>
    <w:rsid w:val="00994009"/>
    <w:rsid w:val="009A3C3F"/>
    <w:rsid w:val="009B7AD3"/>
    <w:rsid w:val="009C2CB2"/>
    <w:rsid w:val="009C307F"/>
    <w:rsid w:val="009C4130"/>
    <w:rsid w:val="009E1DA5"/>
    <w:rsid w:val="00A27A31"/>
    <w:rsid w:val="00A52675"/>
    <w:rsid w:val="00A75064"/>
    <w:rsid w:val="00AC3693"/>
    <w:rsid w:val="00AF0C30"/>
    <w:rsid w:val="00AF2F90"/>
    <w:rsid w:val="00B01A1E"/>
    <w:rsid w:val="00B359E1"/>
    <w:rsid w:val="00B55161"/>
    <w:rsid w:val="00B6667F"/>
    <w:rsid w:val="00B77681"/>
    <w:rsid w:val="00B9372C"/>
    <w:rsid w:val="00BB1D60"/>
    <w:rsid w:val="00BB396E"/>
    <w:rsid w:val="00BD1F69"/>
    <w:rsid w:val="00BF094B"/>
    <w:rsid w:val="00BF1C0D"/>
    <w:rsid w:val="00C47175"/>
    <w:rsid w:val="00C546E2"/>
    <w:rsid w:val="00C673D3"/>
    <w:rsid w:val="00C67FB9"/>
    <w:rsid w:val="00C75ED3"/>
    <w:rsid w:val="00C9086F"/>
    <w:rsid w:val="00CA35A6"/>
    <w:rsid w:val="00CA5C46"/>
    <w:rsid w:val="00CB0813"/>
    <w:rsid w:val="00CB232F"/>
    <w:rsid w:val="00CB35B0"/>
    <w:rsid w:val="00CB6BA7"/>
    <w:rsid w:val="00CC4082"/>
    <w:rsid w:val="00CC4C32"/>
    <w:rsid w:val="00CC500F"/>
    <w:rsid w:val="00CD51D9"/>
    <w:rsid w:val="00CF7F2C"/>
    <w:rsid w:val="00D13D06"/>
    <w:rsid w:val="00D23BB1"/>
    <w:rsid w:val="00D605D6"/>
    <w:rsid w:val="00D67E0D"/>
    <w:rsid w:val="00D80EB1"/>
    <w:rsid w:val="00DA5145"/>
    <w:rsid w:val="00DC16DD"/>
    <w:rsid w:val="00DE522C"/>
    <w:rsid w:val="00E02ECF"/>
    <w:rsid w:val="00E06F02"/>
    <w:rsid w:val="00E16540"/>
    <w:rsid w:val="00E23FC0"/>
    <w:rsid w:val="00E47EEF"/>
    <w:rsid w:val="00E62360"/>
    <w:rsid w:val="00E62B4D"/>
    <w:rsid w:val="00E76C56"/>
    <w:rsid w:val="00E82668"/>
    <w:rsid w:val="00E83CF6"/>
    <w:rsid w:val="00EB33D5"/>
    <w:rsid w:val="00EC275D"/>
    <w:rsid w:val="00ED34CC"/>
    <w:rsid w:val="00ED4C62"/>
    <w:rsid w:val="00EE1EAB"/>
    <w:rsid w:val="00F060B8"/>
    <w:rsid w:val="00F27FC5"/>
    <w:rsid w:val="00F32789"/>
    <w:rsid w:val="00F4160F"/>
    <w:rsid w:val="00F54F83"/>
    <w:rsid w:val="00F7206C"/>
    <w:rsid w:val="00F85C23"/>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5ED3"/>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4">
    <w:name w:val="heading 4"/>
    <w:basedOn w:val="Normal"/>
    <w:next w:val="Normal"/>
    <w:link w:val="Heading4Char"/>
    <w:uiPriority w:val="9"/>
    <w:semiHidden/>
    <w:unhideWhenUsed/>
    <w:qFormat/>
    <w:rsid w:val="00CC500F"/>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character" w:customStyle="1" w:styleId="Heading4Char">
    <w:name w:val="Heading 4 Char"/>
    <w:basedOn w:val="DefaultParagraphFont"/>
    <w:link w:val="Heading4"/>
    <w:uiPriority w:val="9"/>
    <w:semiHidden/>
    <w:rsid w:val="00CC500F"/>
    <w:rPr>
      <w:rFonts w:asciiTheme="majorHAnsi" w:eastAsiaTheme="majorEastAsia" w:hAnsiTheme="majorHAnsi" w:cstheme="majorBidi"/>
      <w:i/>
      <w:iCs/>
      <w:color w:val="2F5496" w:themeColor="accent1" w:themeShade="BF"/>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29571797">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47920373">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82994458">
      <w:bodyDiv w:val="1"/>
      <w:marLeft w:val="0"/>
      <w:marRight w:val="0"/>
      <w:marTop w:val="0"/>
      <w:marBottom w:val="0"/>
      <w:divBdr>
        <w:top w:val="none" w:sz="0" w:space="0" w:color="auto"/>
        <w:left w:val="none" w:sz="0" w:space="0" w:color="auto"/>
        <w:bottom w:val="none" w:sz="0" w:space="0" w:color="auto"/>
        <w:right w:val="none" w:sz="0" w:space="0" w:color="auto"/>
      </w:divBdr>
    </w:div>
    <w:div w:id="112098898">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88683425">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237174968">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2754478">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479739168">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47113300">
      <w:bodyDiv w:val="1"/>
      <w:marLeft w:val="0"/>
      <w:marRight w:val="0"/>
      <w:marTop w:val="0"/>
      <w:marBottom w:val="0"/>
      <w:divBdr>
        <w:top w:val="none" w:sz="0" w:space="0" w:color="auto"/>
        <w:left w:val="none" w:sz="0" w:space="0" w:color="auto"/>
        <w:bottom w:val="none" w:sz="0" w:space="0" w:color="auto"/>
        <w:right w:val="none" w:sz="0" w:space="0" w:color="auto"/>
      </w:divBdr>
    </w:div>
    <w:div w:id="584846957">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17763718">
      <w:bodyDiv w:val="1"/>
      <w:marLeft w:val="0"/>
      <w:marRight w:val="0"/>
      <w:marTop w:val="0"/>
      <w:marBottom w:val="0"/>
      <w:divBdr>
        <w:top w:val="none" w:sz="0" w:space="0" w:color="auto"/>
        <w:left w:val="none" w:sz="0" w:space="0" w:color="auto"/>
        <w:bottom w:val="none" w:sz="0" w:space="0" w:color="auto"/>
        <w:right w:val="none" w:sz="0" w:space="0" w:color="auto"/>
      </w:divBdr>
    </w:div>
    <w:div w:id="619413453">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686903732">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12922185">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47458226">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02574947">
      <w:bodyDiv w:val="1"/>
      <w:marLeft w:val="0"/>
      <w:marRight w:val="0"/>
      <w:marTop w:val="0"/>
      <w:marBottom w:val="0"/>
      <w:divBdr>
        <w:top w:val="none" w:sz="0" w:space="0" w:color="auto"/>
        <w:left w:val="none" w:sz="0" w:space="0" w:color="auto"/>
        <w:bottom w:val="none" w:sz="0" w:space="0" w:color="auto"/>
        <w:right w:val="none" w:sz="0" w:space="0" w:color="auto"/>
      </w:divBdr>
    </w:div>
    <w:div w:id="864904194">
      <w:bodyDiv w:val="1"/>
      <w:marLeft w:val="0"/>
      <w:marRight w:val="0"/>
      <w:marTop w:val="0"/>
      <w:marBottom w:val="0"/>
      <w:divBdr>
        <w:top w:val="none" w:sz="0" w:space="0" w:color="auto"/>
        <w:left w:val="none" w:sz="0" w:space="0" w:color="auto"/>
        <w:bottom w:val="none" w:sz="0" w:space="0" w:color="auto"/>
        <w:right w:val="none" w:sz="0" w:space="0" w:color="auto"/>
      </w:divBdr>
    </w:div>
    <w:div w:id="882670404">
      <w:bodyDiv w:val="1"/>
      <w:marLeft w:val="0"/>
      <w:marRight w:val="0"/>
      <w:marTop w:val="0"/>
      <w:marBottom w:val="0"/>
      <w:divBdr>
        <w:top w:val="none" w:sz="0" w:space="0" w:color="auto"/>
        <w:left w:val="none" w:sz="0" w:space="0" w:color="auto"/>
        <w:bottom w:val="none" w:sz="0" w:space="0" w:color="auto"/>
        <w:right w:val="none" w:sz="0" w:space="0" w:color="auto"/>
      </w:divBdr>
    </w:div>
    <w:div w:id="945383560">
      <w:bodyDiv w:val="1"/>
      <w:marLeft w:val="0"/>
      <w:marRight w:val="0"/>
      <w:marTop w:val="0"/>
      <w:marBottom w:val="0"/>
      <w:divBdr>
        <w:top w:val="none" w:sz="0" w:space="0" w:color="auto"/>
        <w:left w:val="none" w:sz="0" w:space="0" w:color="auto"/>
        <w:bottom w:val="none" w:sz="0" w:space="0" w:color="auto"/>
        <w:right w:val="none" w:sz="0" w:space="0" w:color="auto"/>
      </w:divBdr>
    </w:div>
    <w:div w:id="960723925">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045562930">
      <w:bodyDiv w:val="1"/>
      <w:marLeft w:val="0"/>
      <w:marRight w:val="0"/>
      <w:marTop w:val="0"/>
      <w:marBottom w:val="0"/>
      <w:divBdr>
        <w:top w:val="none" w:sz="0" w:space="0" w:color="auto"/>
        <w:left w:val="none" w:sz="0" w:space="0" w:color="auto"/>
        <w:bottom w:val="none" w:sz="0" w:space="0" w:color="auto"/>
        <w:right w:val="none" w:sz="0" w:space="0" w:color="auto"/>
      </w:divBdr>
    </w:div>
    <w:div w:id="1069310052">
      <w:bodyDiv w:val="1"/>
      <w:marLeft w:val="0"/>
      <w:marRight w:val="0"/>
      <w:marTop w:val="0"/>
      <w:marBottom w:val="0"/>
      <w:divBdr>
        <w:top w:val="none" w:sz="0" w:space="0" w:color="auto"/>
        <w:left w:val="none" w:sz="0" w:space="0" w:color="auto"/>
        <w:bottom w:val="none" w:sz="0" w:space="0" w:color="auto"/>
        <w:right w:val="none" w:sz="0" w:space="0" w:color="auto"/>
      </w:divBdr>
    </w:div>
    <w:div w:id="1071276066">
      <w:bodyDiv w:val="1"/>
      <w:marLeft w:val="0"/>
      <w:marRight w:val="0"/>
      <w:marTop w:val="0"/>
      <w:marBottom w:val="0"/>
      <w:divBdr>
        <w:top w:val="none" w:sz="0" w:space="0" w:color="auto"/>
        <w:left w:val="none" w:sz="0" w:space="0" w:color="auto"/>
        <w:bottom w:val="none" w:sz="0" w:space="0" w:color="auto"/>
        <w:right w:val="none" w:sz="0" w:space="0" w:color="auto"/>
      </w:divBdr>
    </w:div>
    <w:div w:id="1150634004">
      <w:bodyDiv w:val="1"/>
      <w:marLeft w:val="0"/>
      <w:marRight w:val="0"/>
      <w:marTop w:val="0"/>
      <w:marBottom w:val="0"/>
      <w:divBdr>
        <w:top w:val="none" w:sz="0" w:space="0" w:color="auto"/>
        <w:left w:val="none" w:sz="0" w:space="0" w:color="auto"/>
        <w:bottom w:val="none" w:sz="0" w:space="0" w:color="auto"/>
        <w:right w:val="none" w:sz="0" w:space="0" w:color="auto"/>
      </w:divBdr>
    </w:div>
    <w:div w:id="1151024947">
      <w:bodyDiv w:val="1"/>
      <w:marLeft w:val="0"/>
      <w:marRight w:val="0"/>
      <w:marTop w:val="0"/>
      <w:marBottom w:val="0"/>
      <w:divBdr>
        <w:top w:val="none" w:sz="0" w:space="0" w:color="auto"/>
        <w:left w:val="none" w:sz="0" w:space="0" w:color="auto"/>
        <w:bottom w:val="none" w:sz="0" w:space="0" w:color="auto"/>
        <w:right w:val="none" w:sz="0" w:space="0" w:color="auto"/>
      </w:divBdr>
    </w:div>
    <w:div w:id="1154878932">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58177897">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367220317">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34395604">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42916002">
      <w:bodyDiv w:val="1"/>
      <w:marLeft w:val="0"/>
      <w:marRight w:val="0"/>
      <w:marTop w:val="0"/>
      <w:marBottom w:val="0"/>
      <w:divBdr>
        <w:top w:val="none" w:sz="0" w:space="0" w:color="auto"/>
        <w:left w:val="none" w:sz="0" w:space="0" w:color="auto"/>
        <w:bottom w:val="none" w:sz="0" w:space="0" w:color="auto"/>
        <w:right w:val="none" w:sz="0" w:space="0" w:color="auto"/>
      </w:divBdr>
    </w:div>
    <w:div w:id="1446004701">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1069142">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40582072">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404844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49214046">
      <w:bodyDiv w:val="1"/>
      <w:marLeft w:val="0"/>
      <w:marRight w:val="0"/>
      <w:marTop w:val="0"/>
      <w:marBottom w:val="0"/>
      <w:divBdr>
        <w:top w:val="none" w:sz="0" w:space="0" w:color="auto"/>
        <w:left w:val="none" w:sz="0" w:space="0" w:color="auto"/>
        <w:bottom w:val="none" w:sz="0" w:space="0" w:color="auto"/>
        <w:right w:val="none" w:sz="0" w:space="0" w:color="auto"/>
      </w:divBdr>
    </w:div>
    <w:div w:id="1658145755">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64644517">
      <w:bodyDiv w:val="1"/>
      <w:marLeft w:val="0"/>
      <w:marRight w:val="0"/>
      <w:marTop w:val="0"/>
      <w:marBottom w:val="0"/>
      <w:divBdr>
        <w:top w:val="none" w:sz="0" w:space="0" w:color="auto"/>
        <w:left w:val="none" w:sz="0" w:space="0" w:color="auto"/>
        <w:bottom w:val="none" w:sz="0" w:space="0" w:color="auto"/>
        <w:right w:val="none" w:sz="0" w:space="0" w:color="auto"/>
      </w:divBdr>
    </w:div>
    <w:div w:id="1792897066">
      <w:bodyDiv w:val="1"/>
      <w:marLeft w:val="0"/>
      <w:marRight w:val="0"/>
      <w:marTop w:val="0"/>
      <w:marBottom w:val="0"/>
      <w:divBdr>
        <w:top w:val="none" w:sz="0" w:space="0" w:color="auto"/>
        <w:left w:val="none" w:sz="0" w:space="0" w:color="auto"/>
        <w:bottom w:val="none" w:sz="0" w:space="0" w:color="auto"/>
        <w:right w:val="none" w:sz="0" w:space="0" w:color="auto"/>
      </w:divBdr>
    </w:div>
    <w:div w:id="1812403542">
      <w:bodyDiv w:val="1"/>
      <w:marLeft w:val="0"/>
      <w:marRight w:val="0"/>
      <w:marTop w:val="0"/>
      <w:marBottom w:val="0"/>
      <w:divBdr>
        <w:top w:val="none" w:sz="0" w:space="0" w:color="auto"/>
        <w:left w:val="none" w:sz="0" w:space="0" w:color="auto"/>
        <w:bottom w:val="none" w:sz="0" w:space="0" w:color="auto"/>
        <w:right w:val="none" w:sz="0" w:space="0" w:color="auto"/>
      </w:divBdr>
    </w:div>
    <w:div w:id="1831751560">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61050769">
      <w:bodyDiv w:val="1"/>
      <w:marLeft w:val="0"/>
      <w:marRight w:val="0"/>
      <w:marTop w:val="0"/>
      <w:marBottom w:val="0"/>
      <w:divBdr>
        <w:top w:val="none" w:sz="0" w:space="0" w:color="auto"/>
        <w:left w:val="none" w:sz="0" w:space="0" w:color="auto"/>
        <w:bottom w:val="none" w:sz="0" w:space="0" w:color="auto"/>
        <w:right w:val="none" w:sz="0" w:space="0" w:color="auto"/>
      </w:divBdr>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3C6CB-47F0-404B-BF1E-E804E432C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8</Pages>
  <Words>2203</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32</cp:revision>
  <dcterms:created xsi:type="dcterms:W3CDTF">2024-01-29T14:11:00Z</dcterms:created>
  <dcterms:modified xsi:type="dcterms:W3CDTF">2024-03-21T18:46:00Z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