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tl w:val="0"/>
        </w:rPr>
        <w:t xml:space="preserve">The OIA Bible Study Method</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Get a journal/notebook</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Write down your passage in its entirety if it is short enough</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PRAY! before, during, and after. No exegetical sweat is a substitute for the Holy Spirit </w:t>
      </w:r>
    </w:p>
    <w:p w:rsidR="00000000" w:rsidDel="00000000" w:rsidP="00000000" w:rsidRDefault="00000000" w:rsidRPr="00000000" w14:paraId="00000006">
      <w:pPr>
        <w:numPr>
          <w:ilvl w:val="0"/>
          <w:numId w:val="2"/>
        </w:numPr>
        <w:ind w:left="720" w:hanging="360"/>
        <w:rPr>
          <w:b w:val="1"/>
        </w:rPr>
      </w:pPr>
      <w:r w:rsidDel="00000000" w:rsidR="00000000" w:rsidRPr="00000000">
        <w:rPr>
          <w:b w:val="1"/>
          <w:rtl w:val="0"/>
        </w:rPr>
        <w:t xml:space="preserve">Observation</w:t>
      </w:r>
    </w:p>
    <w:p w:rsidR="00000000" w:rsidDel="00000000" w:rsidP="00000000" w:rsidRDefault="00000000" w:rsidRPr="00000000" w14:paraId="00000007">
      <w:pPr>
        <w:numPr>
          <w:ilvl w:val="1"/>
          <w:numId w:val="2"/>
        </w:numPr>
        <w:ind w:left="1440" w:hanging="360"/>
        <w:rPr>
          <w:b w:val="1"/>
        </w:rPr>
      </w:pPr>
      <w:r w:rsidDel="00000000" w:rsidR="00000000" w:rsidRPr="00000000">
        <w:rPr>
          <w:rtl w:val="0"/>
        </w:rPr>
        <w:t xml:space="preserve">Here you gather pieces of information</w:t>
      </w:r>
    </w:p>
    <w:p w:rsidR="00000000" w:rsidDel="00000000" w:rsidP="00000000" w:rsidRDefault="00000000" w:rsidRPr="00000000" w14:paraId="00000008">
      <w:pPr>
        <w:numPr>
          <w:ilvl w:val="1"/>
          <w:numId w:val="2"/>
        </w:numPr>
        <w:ind w:left="1440" w:hanging="360"/>
        <w:rPr>
          <w:b w:val="1"/>
        </w:rPr>
      </w:pPr>
      <w:r w:rsidDel="00000000" w:rsidR="00000000" w:rsidRPr="00000000">
        <w:rPr>
          <w:rtl w:val="0"/>
        </w:rPr>
        <w:t xml:space="preserve">Context -</w:t>
      </w:r>
      <w:r w:rsidDel="00000000" w:rsidR="00000000" w:rsidRPr="00000000">
        <w:rPr>
          <w:rtl w:val="0"/>
        </w:rPr>
        <w:t xml:space="preserve"> </w:t>
      </w:r>
      <w:r w:rsidDel="00000000" w:rsidR="00000000" w:rsidRPr="00000000">
        <w:rPr>
          <w:u w:val="single"/>
          <w:rtl w:val="0"/>
        </w:rPr>
        <w:t xml:space="preserve">Start here!</w:t>
      </w:r>
    </w:p>
    <w:p w:rsidR="00000000" w:rsidDel="00000000" w:rsidP="00000000" w:rsidRDefault="00000000" w:rsidRPr="00000000" w14:paraId="00000009">
      <w:pPr>
        <w:numPr>
          <w:ilvl w:val="2"/>
          <w:numId w:val="2"/>
        </w:numPr>
        <w:ind w:left="2160" w:hanging="360"/>
        <w:rPr>
          <w:b w:val="1"/>
        </w:rPr>
      </w:pPr>
      <w:r w:rsidDel="00000000" w:rsidR="00000000" w:rsidRPr="00000000">
        <w:rPr>
          <w:rtl w:val="0"/>
        </w:rPr>
        <w:t xml:space="preserve">Bible - What overarching redemptive themes are here? What testament am I in? What new or old covenant realities should I have in mind?</w:t>
      </w:r>
    </w:p>
    <w:p w:rsidR="00000000" w:rsidDel="00000000" w:rsidP="00000000" w:rsidRDefault="00000000" w:rsidRPr="00000000" w14:paraId="0000000A">
      <w:pPr>
        <w:numPr>
          <w:ilvl w:val="2"/>
          <w:numId w:val="2"/>
        </w:numPr>
        <w:ind w:left="2160" w:hanging="360"/>
        <w:rPr>
          <w:b w:val="1"/>
        </w:rPr>
      </w:pPr>
      <w:r w:rsidDel="00000000" w:rsidR="00000000" w:rsidRPr="00000000">
        <w:rPr>
          <w:rtl w:val="0"/>
        </w:rPr>
        <w:t xml:space="preserve">Book - Who is the author? Who is the audience? Why is the author writing this? Is there false teaching or problems in the church? What are those? (Study Bibles can be helpful for finding this kind of information)</w:t>
      </w:r>
    </w:p>
    <w:p w:rsidR="00000000" w:rsidDel="00000000" w:rsidP="00000000" w:rsidRDefault="00000000" w:rsidRPr="00000000" w14:paraId="0000000B">
      <w:pPr>
        <w:numPr>
          <w:ilvl w:val="2"/>
          <w:numId w:val="2"/>
        </w:numPr>
        <w:ind w:left="2160" w:hanging="360"/>
        <w:rPr>
          <w:b w:val="1"/>
        </w:rPr>
      </w:pPr>
      <w:r w:rsidDel="00000000" w:rsidR="00000000" w:rsidRPr="00000000">
        <w:rPr>
          <w:rtl w:val="0"/>
        </w:rPr>
        <w:t xml:space="preserve">Surrounding Verses - Where do my verses fall in the storyline here or in the argument that is being made?</w:t>
      </w:r>
    </w:p>
    <w:p w:rsidR="00000000" w:rsidDel="00000000" w:rsidP="00000000" w:rsidRDefault="00000000" w:rsidRPr="00000000" w14:paraId="0000000C">
      <w:pPr>
        <w:numPr>
          <w:ilvl w:val="1"/>
          <w:numId w:val="2"/>
        </w:numPr>
        <w:ind w:left="1440" w:hanging="360"/>
        <w:rPr>
          <w:b w:val="1"/>
        </w:rPr>
      </w:pPr>
      <w:r w:rsidDel="00000000" w:rsidR="00000000" w:rsidRPr="00000000">
        <w:rPr>
          <w:rtl w:val="0"/>
        </w:rPr>
        <w:t xml:space="preserve">State the obvious</w:t>
      </w:r>
    </w:p>
    <w:p w:rsidR="00000000" w:rsidDel="00000000" w:rsidP="00000000" w:rsidRDefault="00000000" w:rsidRPr="00000000" w14:paraId="0000000D">
      <w:pPr>
        <w:numPr>
          <w:ilvl w:val="1"/>
          <w:numId w:val="2"/>
        </w:numPr>
        <w:ind w:left="1440" w:hanging="360"/>
        <w:rPr>
          <w:b w:val="1"/>
        </w:rPr>
      </w:pPr>
      <w:r w:rsidDel="00000000" w:rsidR="00000000" w:rsidRPr="00000000">
        <w:rPr>
          <w:rtl w:val="0"/>
        </w:rPr>
        <w:t xml:space="preserve">Note what sticks out to you - what makes you say "huh"?</w:t>
      </w:r>
    </w:p>
    <w:p w:rsidR="00000000" w:rsidDel="00000000" w:rsidP="00000000" w:rsidRDefault="00000000" w:rsidRPr="00000000" w14:paraId="0000000E">
      <w:pPr>
        <w:numPr>
          <w:ilvl w:val="1"/>
          <w:numId w:val="2"/>
        </w:numPr>
        <w:ind w:left="1440" w:hanging="360"/>
        <w:rPr>
          <w:b w:val="1"/>
        </w:rPr>
      </w:pPr>
      <w:r w:rsidDel="00000000" w:rsidR="00000000" w:rsidRPr="00000000">
        <w:rPr>
          <w:rtl w:val="0"/>
        </w:rPr>
        <w:t xml:space="preserve">Ask questions</w:t>
      </w:r>
    </w:p>
    <w:p w:rsidR="00000000" w:rsidDel="00000000" w:rsidP="00000000" w:rsidRDefault="00000000" w:rsidRPr="00000000" w14:paraId="0000000F">
      <w:pPr>
        <w:numPr>
          <w:ilvl w:val="1"/>
          <w:numId w:val="2"/>
        </w:numPr>
        <w:ind w:left="1440" w:hanging="360"/>
        <w:rPr>
          <w:b w:val="1"/>
        </w:rPr>
      </w:pPr>
      <w:r w:rsidDel="00000000" w:rsidR="00000000" w:rsidRPr="00000000">
        <w:rPr>
          <w:rtl w:val="0"/>
        </w:rPr>
        <w:t xml:space="preserve">Make a grammar diagram - note nouns, verbs, subjects, connecting words, adjectives, etc.</w:t>
      </w:r>
    </w:p>
    <w:p w:rsidR="00000000" w:rsidDel="00000000" w:rsidP="00000000" w:rsidRDefault="00000000" w:rsidRPr="00000000" w14:paraId="00000010">
      <w:pPr>
        <w:numPr>
          <w:ilvl w:val="1"/>
          <w:numId w:val="2"/>
        </w:numPr>
        <w:ind w:left="1440" w:hanging="360"/>
        <w:rPr>
          <w:b w:val="1"/>
        </w:rPr>
      </w:pPr>
      <w:r w:rsidDel="00000000" w:rsidR="00000000" w:rsidRPr="00000000">
        <w:rPr>
          <w:rtl w:val="0"/>
        </w:rPr>
        <w:t xml:space="preserve">g. Define words - define them in the original languages ideally (</w:t>
      </w:r>
      <w:r w:rsidDel="00000000" w:rsidR="00000000" w:rsidRPr="00000000">
        <w:rPr>
          <w:i w:val="1"/>
          <w:rtl w:val="0"/>
        </w:rPr>
        <w:t xml:space="preserve">Strong's Concordance, Vine's Expository Dictionary of NT Words, Blue Letter Bible</w:t>
      </w:r>
      <w:r w:rsidDel="00000000" w:rsidR="00000000" w:rsidRPr="00000000">
        <w:rPr>
          <w:rtl w:val="0"/>
        </w:rPr>
        <w:t xml:space="preserve">)</w:t>
      </w:r>
    </w:p>
    <w:p w:rsidR="00000000" w:rsidDel="00000000" w:rsidP="00000000" w:rsidRDefault="00000000" w:rsidRPr="00000000" w14:paraId="00000011">
      <w:pPr>
        <w:numPr>
          <w:ilvl w:val="1"/>
          <w:numId w:val="2"/>
        </w:numPr>
        <w:ind w:left="1440" w:hanging="360"/>
        <w:rPr>
          <w:b w:val="1"/>
        </w:rPr>
      </w:pPr>
      <w:r w:rsidDel="00000000" w:rsidR="00000000" w:rsidRPr="00000000">
        <w:rPr>
          <w:rtl w:val="0"/>
        </w:rPr>
        <w:t xml:space="preserve">Look up cross references - get a Bible that has them, </w:t>
      </w:r>
      <w:r w:rsidDel="00000000" w:rsidR="00000000" w:rsidRPr="00000000">
        <w:rPr>
          <w:i w:val="1"/>
          <w:rtl w:val="0"/>
        </w:rPr>
        <w:t xml:space="preserve">Blue Letter Bible</w:t>
      </w:r>
      <w:r w:rsidDel="00000000" w:rsidR="00000000" w:rsidRPr="00000000">
        <w:rPr>
          <w:rtl w:val="0"/>
        </w:rPr>
        <w:t xml:space="preserve"> too </w:t>
      </w:r>
    </w:p>
    <w:p w:rsidR="00000000" w:rsidDel="00000000" w:rsidP="00000000" w:rsidRDefault="00000000" w:rsidRPr="00000000" w14:paraId="00000012">
      <w:pPr>
        <w:numPr>
          <w:ilvl w:val="1"/>
          <w:numId w:val="2"/>
        </w:numPr>
        <w:ind w:left="1440" w:hanging="360"/>
        <w:rPr>
          <w:b w:val="1"/>
        </w:rPr>
      </w:pPr>
      <w:r w:rsidDel="00000000" w:rsidR="00000000" w:rsidRPr="00000000">
        <w:rPr>
          <w:rtl w:val="0"/>
        </w:rPr>
        <w:t xml:space="preserve">Compare different Bible translations - all available for free online or just use the Bibles you already have</w:t>
      </w:r>
    </w:p>
    <w:p w:rsidR="00000000" w:rsidDel="00000000" w:rsidP="00000000" w:rsidRDefault="00000000" w:rsidRPr="00000000" w14:paraId="00000013">
      <w:pPr>
        <w:numPr>
          <w:ilvl w:val="0"/>
          <w:numId w:val="2"/>
        </w:numPr>
        <w:ind w:left="720" w:hanging="360"/>
        <w:rPr>
          <w:b w:val="1"/>
        </w:rPr>
      </w:pPr>
      <w:r w:rsidDel="00000000" w:rsidR="00000000" w:rsidRPr="00000000">
        <w:rPr>
          <w:b w:val="1"/>
          <w:rtl w:val="0"/>
        </w:rPr>
        <w:t xml:space="preserve">Interpretation</w:t>
      </w:r>
    </w:p>
    <w:p w:rsidR="00000000" w:rsidDel="00000000" w:rsidP="00000000" w:rsidRDefault="00000000" w:rsidRPr="00000000" w14:paraId="00000014">
      <w:pPr>
        <w:numPr>
          <w:ilvl w:val="1"/>
          <w:numId w:val="2"/>
        </w:numPr>
        <w:ind w:left="1440" w:hanging="360"/>
        <w:rPr>
          <w:b w:val="1"/>
        </w:rPr>
      </w:pPr>
      <w:r w:rsidDel="00000000" w:rsidR="00000000" w:rsidRPr="00000000">
        <w:rPr>
          <w:rtl w:val="0"/>
        </w:rPr>
        <w:t xml:space="preserve">Here you put all the pieces together</w:t>
      </w:r>
    </w:p>
    <w:p w:rsidR="00000000" w:rsidDel="00000000" w:rsidP="00000000" w:rsidRDefault="00000000" w:rsidRPr="00000000" w14:paraId="00000015">
      <w:pPr>
        <w:numPr>
          <w:ilvl w:val="1"/>
          <w:numId w:val="2"/>
        </w:numPr>
        <w:ind w:left="1440" w:hanging="360"/>
        <w:rPr>
          <w:b w:val="1"/>
        </w:rPr>
      </w:pPr>
      <w:r w:rsidDel="00000000" w:rsidR="00000000" w:rsidRPr="00000000">
        <w:rPr>
          <w:rtl w:val="0"/>
        </w:rPr>
        <w:t xml:space="preserve">Exegesis, not eisegesis - the meaning arises out of the text itself</w:t>
      </w:r>
    </w:p>
    <w:p w:rsidR="00000000" w:rsidDel="00000000" w:rsidP="00000000" w:rsidRDefault="00000000" w:rsidRPr="00000000" w14:paraId="00000016">
      <w:pPr>
        <w:numPr>
          <w:ilvl w:val="1"/>
          <w:numId w:val="2"/>
        </w:numPr>
        <w:ind w:left="1440" w:hanging="360"/>
        <w:rPr>
          <w:b w:val="1"/>
        </w:rPr>
      </w:pPr>
      <w:r w:rsidDel="00000000" w:rsidR="00000000" w:rsidRPr="00000000">
        <w:rPr>
          <w:rtl w:val="0"/>
        </w:rPr>
        <w:t xml:space="preserve">Don't over spiritualize</w:t>
      </w:r>
    </w:p>
    <w:p w:rsidR="00000000" w:rsidDel="00000000" w:rsidP="00000000" w:rsidRDefault="00000000" w:rsidRPr="00000000" w14:paraId="00000017">
      <w:pPr>
        <w:numPr>
          <w:ilvl w:val="1"/>
          <w:numId w:val="2"/>
        </w:numPr>
        <w:ind w:left="1440" w:hanging="360"/>
        <w:rPr>
          <w:b w:val="1"/>
        </w:rPr>
      </w:pPr>
      <w:r w:rsidDel="00000000" w:rsidR="00000000" w:rsidRPr="00000000">
        <w:rPr>
          <w:rtl w:val="0"/>
        </w:rPr>
        <w:t xml:space="preserve">State the plain meaning of the text - we aren't looking for the secret or hidden meaning</w:t>
      </w:r>
    </w:p>
    <w:p w:rsidR="00000000" w:rsidDel="00000000" w:rsidP="00000000" w:rsidRDefault="00000000" w:rsidRPr="00000000" w14:paraId="00000018">
      <w:pPr>
        <w:numPr>
          <w:ilvl w:val="0"/>
          <w:numId w:val="2"/>
        </w:numPr>
        <w:ind w:left="720" w:hanging="360"/>
        <w:rPr>
          <w:b w:val="1"/>
        </w:rPr>
      </w:pPr>
      <w:r w:rsidDel="00000000" w:rsidR="00000000" w:rsidRPr="00000000">
        <w:rPr>
          <w:b w:val="1"/>
          <w:rtl w:val="0"/>
        </w:rPr>
        <w:t xml:space="preserve">Application</w:t>
      </w:r>
    </w:p>
    <w:p w:rsidR="00000000" w:rsidDel="00000000" w:rsidP="00000000" w:rsidRDefault="00000000" w:rsidRPr="00000000" w14:paraId="00000019">
      <w:pPr>
        <w:numPr>
          <w:ilvl w:val="1"/>
          <w:numId w:val="2"/>
        </w:numPr>
        <w:ind w:left="1440" w:hanging="360"/>
        <w:rPr>
          <w:b w:val="1"/>
        </w:rPr>
      </w:pPr>
      <w:r w:rsidDel="00000000" w:rsidR="00000000" w:rsidRPr="00000000">
        <w:rPr>
          <w:rtl w:val="0"/>
        </w:rPr>
        <w:t xml:space="preserve">Here you bring it home</w:t>
      </w:r>
    </w:p>
    <w:p w:rsidR="00000000" w:rsidDel="00000000" w:rsidP="00000000" w:rsidRDefault="00000000" w:rsidRPr="00000000" w14:paraId="0000001A">
      <w:pPr>
        <w:numPr>
          <w:ilvl w:val="1"/>
          <w:numId w:val="2"/>
        </w:numPr>
        <w:ind w:left="1440" w:hanging="360"/>
        <w:rPr>
          <w:b w:val="1"/>
        </w:rPr>
      </w:pPr>
      <w:r w:rsidDel="00000000" w:rsidR="00000000" w:rsidRPr="00000000">
        <w:rPr>
          <w:rtl w:val="0"/>
        </w:rPr>
        <w:t xml:space="preserve">Ask three questions - the first is the most important!</w:t>
      </w:r>
    </w:p>
    <w:p w:rsidR="00000000" w:rsidDel="00000000" w:rsidP="00000000" w:rsidRDefault="00000000" w:rsidRPr="00000000" w14:paraId="0000001B">
      <w:pPr>
        <w:numPr>
          <w:ilvl w:val="2"/>
          <w:numId w:val="2"/>
        </w:numPr>
        <w:ind w:left="2160" w:hanging="360"/>
        <w:rPr>
          <w:b w:val="1"/>
        </w:rPr>
      </w:pPr>
      <w:r w:rsidDel="00000000" w:rsidR="00000000" w:rsidRPr="00000000">
        <w:rPr>
          <w:rtl w:val="0"/>
        </w:rPr>
        <w:t xml:space="preserve">What does this teach me about God?</w:t>
      </w:r>
    </w:p>
    <w:p w:rsidR="00000000" w:rsidDel="00000000" w:rsidP="00000000" w:rsidRDefault="00000000" w:rsidRPr="00000000" w14:paraId="0000001C">
      <w:pPr>
        <w:numPr>
          <w:ilvl w:val="2"/>
          <w:numId w:val="2"/>
        </w:numPr>
        <w:ind w:left="2160" w:hanging="360"/>
        <w:rPr>
          <w:b w:val="1"/>
        </w:rPr>
      </w:pPr>
      <w:r w:rsidDel="00000000" w:rsidR="00000000" w:rsidRPr="00000000">
        <w:rPr>
          <w:rtl w:val="0"/>
        </w:rPr>
        <w:t xml:space="preserve">What does this teach me about myself?</w:t>
      </w:r>
    </w:p>
    <w:p w:rsidR="00000000" w:rsidDel="00000000" w:rsidP="00000000" w:rsidRDefault="00000000" w:rsidRPr="00000000" w14:paraId="0000001D">
      <w:pPr>
        <w:numPr>
          <w:ilvl w:val="2"/>
          <w:numId w:val="2"/>
        </w:numPr>
        <w:ind w:left="2160" w:hanging="360"/>
        <w:rPr>
          <w:b w:val="1"/>
        </w:rPr>
      </w:pPr>
      <w:r w:rsidDel="00000000" w:rsidR="00000000" w:rsidRPr="00000000">
        <w:rPr>
          <w:rtl w:val="0"/>
        </w:rPr>
        <w:t xml:space="preserve">What does this teach me about others</w:t>
      </w:r>
    </w:p>
    <w:p w:rsidR="00000000" w:rsidDel="00000000" w:rsidP="00000000" w:rsidRDefault="00000000" w:rsidRPr="00000000" w14:paraId="0000001E">
      <w:pPr>
        <w:numPr>
          <w:ilvl w:val="1"/>
          <w:numId w:val="2"/>
        </w:numPr>
        <w:ind w:left="1440" w:hanging="360"/>
        <w:rPr>
          <w:b w:val="1"/>
        </w:rPr>
      </w:pPr>
      <w:r w:rsidDel="00000000" w:rsidR="00000000" w:rsidRPr="00000000">
        <w:rPr>
          <w:rtl w:val="0"/>
        </w:rPr>
        <w:t xml:space="preserve">PINGA acronym</w:t>
      </w:r>
    </w:p>
    <w:p w:rsidR="00000000" w:rsidDel="00000000" w:rsidP="00000000" w:rsidRDefault="00000000" w:rsidRPr="00000000" w14:paraId="0000001F">
      <w:pPr>
        <w:numPr>
          <w:ilvl w:val="2"/>
          <w:numId w:val="2"/>
        </w:numPr>
        <w:ind w:left="2160" w:hanging="360"/>
        <w:rPr>
          <w:b w:val="1"/>
        </w:rPr>
      </w:pPr>
      <w:r w:rsidDel="00000000" w:rsidR="00000000" w:rsidRPr="00000000">
        <w:rPr>
          <w:rtl w:val="0"/>
        </w:rPr>
        <w:t xml:space="preserve">P - Praise (What can I praise God about from this text?)</w:t>
      </w:r>
    </w:p>
    <w:p w:rsidR="00000000" w:rsidDel="00000000" w:rsidP="00000000" w:rsidRDefault="00000000" w:rsidRPr="00000000" w14:paraId="00000020">
      <w:pPr>
        <w:numPr>
          <w:ilvl w:val="2"/>
          <w:numId w:val="2"/>
        </w:numPr>
        <w:ind w:left="2160" w:hanging="360"/>
        <w:rPr>
          <w:b w:val="1"/>
        </w:rPr>
      </w:pPr>
      <w:r w:rsidDel="00000000" w:rsidR="00000000" w:rsidRPr="00000000">
        <w:rPr>
          <w:rtl w:val="0"/>
        </w:rPr>
        <w:t xml:space="preserve">I - Idols (What idols may arise if I forget this truth?) </w:t>
      </w:r>
    </w:p>
    <w:p w:rsidR="00000000" w:rsidDel="00000000" w:rsidP="00000000" w:rsidRDefault="00000000" w:rsidRPr="00000000" w14:paraId="00000021">
      <w:pPr>
        <w:numPr>
          <w:ilvl w:val="2"/>
          <w:numId w:val="2"/>
        </w:numPr>
        <w:ind w:left="2160" w:hanging="360"/>
        <w:rPr>
          <w:b w:val="1"/>
        </w:rPr>
      </w:pPr>
      <w:r w:rsidDel="00000000" w:rsidR="00000000" w:rsidRPr="00000000">
        <w:rPr>
          <w:rtl w:val="0"/>
        </w:rPr>
        <w:t xml:space="preserve">N - Needs (What needs do I have in light of this passage?)</w:t>
      </w:r>
    </w:p>
    <w:p w:rsidR="00000000" w:rsidDel="00000000" w:rsidP="00000000" w:rsidRDefault="00000000" w:rsidRPr="00000000" w14:paraId="00000022">
      <w:pPr>
        <w:numPr>
          <w:ilvl w:val="2"/>
          <w:numId w:val="2"/>
        </w:numPr>
        <w:ind w:left="2160" w:hanging="360"/>
        <w:rPr>
          <w:b w:val="1"/>
        </w:rPr>
      </w:pPr>
      <w:r w:rsidDel="00000000" w:rsidR="00000000" w:rsidRPr="00000000">
        <w:rPr>
          <w:rtl w:val="0"/>
        </w:rPr>
        <w:t xml:space="preserve">G - Grace/Gospel (Where is the grace of God and His gospel seen here?)</w:t>
      </w:r>
    </w:p>
    <w:p w:rsidR="00000000" w:rsidDel="00000000" w:rsidP="00000000" w:rsidRDefault="00000000" w:rsidRPr="00000000" w14:paraId="00000023">
      <w:pPr>
        <w:numPr>
          <w:ilvl w:val="2"/>
          <w:numId w:val="2"/>
        </w:numPr>
        <w:ind w:left="2160" w:hanging="360"/>
        <w:rPr>
          <w:b w:val="1"/>
        </w:rPr>
      </w:pPr>
      <w:r w:rsidDel="00000000" w:rsidR="00000000" w:rsidRPr="00000000">
        <w:rPr>
          <w:rtl w:val="0"/>
        </w:rPr>
        <w:t xml:space="preserve">A - Apply (What would change about me if I truly believed this deeply?)</w:t>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